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30" w:rsidRDefault="000B1630" w:rsidP="00EB353A">
      <w:pPr>
        <w:pStyle w:val="a3"/>
        <w:rPr>
          <w:b/>
          <w:sz w:val="32"/>
          <w:szCs w:val="32"/>
          <w:lang w:val="kk-KZ"/>
        </w:rPr>
      </w:pPr>
      <w:bookmarkStart w:id="0" w:name="_GoBack"/>
      <w:bookmarkEnd w:id="0"/>
      <w:r w:rsidRPr="00603627">
        <w:rPr>
          <w:b/>
          <w:sz w:val="32"/>
          <w:szCs w:val="32"/>
          <w:lang w:val="kk-KZ"/>
        </w:rPr>
        <w:t xml:space="preserve">«Әлеуметтік-педагогикалық зерттеулердің негіздері» пәні бойынша практикалық  сабақтарды өткізу туралы әдістемелік ұсыныстар </w:t>
      </w:r>
    </w:p>
    <w:p w:rsidR="000B1630" w:rsidRDefault="000B1630" w:rsidP="00EB353A">
      <w:pPr>
        <w:pStyle w:val="a3"/>
        <w:rPr>
          <w:b/>
          <w:sz w:val="32"/>
          <w:szCs w:val="32"/>
          <w:lang w:val="kk-KZ"/>
        </w:rPr>
      </w:pPr>
    </w:p>
    <w:p w:rsidR="000B1630" w:rsidRPr="00D97ECE" w:rsidRDefault="000B1630" w:rsidP="00EB353A">
      <w:pPr>
        <w:pStyle w:val="a3"/>
        <w:jc w:val="both"/>
        <w:rPr>
          <w:b/>
          <w:szCs w:val="28"/>
          <w:lang w:val="kk-KZ"/>
        </w:rPr>
      </w:pPr>
      <w:r w:rsidRPr="00D97ECE">
        <w:rPr>
          <w:b/>
          <w:szCs w:val="28"/>
          <w:lang w:val="kk-KZ"/>
        </w:rPr>
        <w:t>1-практикалық  сабақ.</w:t>
      </w:r>
      <w:r w:rsidRPr="00D97ECE">
        <w:rPr>
          <w:rFonts w:ascii="Kz Times New Roman" w:hAnsi="Kz Times New Roman"/>
          <w:b/>
          <w:szCs w:val="28"/>
          <w:lang w:val="kk-KZ"/>
        </w:rPr>
        <w:t xml:space="preserve"> Тақырыбы: «Ғылыми білім формалары. </w:t>
      </w:r>
      <w:r w:rsidRPr="00D97ECE">
        <w:rPr>
          <w:rFonts w:ascii="Kz Times New Roman" w:hAnsi="Kz Times New Roman" w:cs="Kz Times New Roman"/>
          <w:b/>
          <w:szCs w:val="28"/>
          <w:lang w:val="kk-KZ"/>
        </w:rPr>
        <w:t>Гуманитарлық және әлеуметтік білім ерекшеліктері</w:t>
      </w:r>
      <w:r w:rsidRPr="005C218E">
        <w:rPr>
          <w:b/>
          <w:szCs w:val="28"/>
          <w:lang w:val="kk-KZ"/>
        </w:rPr>
        <w:t>»</w:t>
      </w:r>
      <w:r w:rsidRPr="00D97ECE">
        <w:rPr>
          <w:rFonts w:ascii="Kz Times New Roman" w:hAnsi="Kz Times New Roman"/>
          <w:b/>
          <w:szCs w:val="28"/>
          <w:lang w:val="kk-KZ"/>
        </w:rPr>
        <w:t xml:space="preserve">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D97ECE" w:rsidRDefault="000B1630" w:rsidP="00EB353A">
      <w:pPr>
        <w:pStyle w:val="a3"/>
        <w:jc w:val="both"/>
        <w:rPr>
          <w:b/>
          <w:szCs w:val="28"/>
          <w:lang w:val="kk-KZ"/>
        </w:rPr>
      </w:pPr>
      <w:r w:rsidRPr="00D97ECE">
        <w:rPr>
          <w:b/>
          <w:szCs w:val="28"/>
          <w:lang w:val="kk-KZ"/>
        </w:rPr>
        <w:t xml:space="preserve">Мақсаты. </w:t>
      </w:r>
      <w:r w:rsidRPr="009300F8">
        <w:rPr>
          <w:bCs/>
          <w:szCs w:val="28"/>
          <w:lang w:val="kk-KZ"/>
        </w:rPr>
        <w:t>Студенттердің</w:t>
      </w:r>
      <w:r w:rsidRPr="009300F8">
        <w:rPr>
          <w:rFonts w:ascii="Kz Times New Roman" w:hAnsi="Kz Times New Roman"/>
          <w:bCs/>
          <w:szCs w:val="28"/>
          <w:lang w:val="kk-KZ"/>
        </w:rPr>
        <w:t xml:space="preserve"> ғылыми білім формалары, </w:t>
      </w:r>
      <w:r w:rsidRPr="009300F8">
        <w:rPr>
          <w:rFonts w:ascii="Kz Times New Roman" w:hAnsi="Kz Times New Roman" w:cs="Kz Times New Roman"/>
          <w:bCs/>
          <w:szCs w:val="28"/>
          <w:lang w:val="kk-KZ"/>
        </w:rPr>
        <w:t>гуманитарлық және әлеуметтік білім ерекшеліктері</w:t>
      </w:r>
      <w:r w:rsidRPr="009300F8">
        <w:rPr>
          <w:bCs/>
          <w:szCs w:val="28"/>
          <w:lang w:val="kk-KZ"/>
        </w:rPr>
        <w:t xml:space="preserve"> туралы жүйелі білімін қалыптастыру.</w:t>
      </w:r>
      <w:r w:rsidRPr="00D97ECE">
        <w:rPr>
          <w:rFonts w:ascii="Kz Times New Roman" w:hAnsi="Kz Times New Roman"/>
          <w:b/>
          <w:szCs w:val="28"/>
          <w:lang w:val="kk-KZ"/>
        </w:rPr>
        <w:t xml:space="preserve"> </w:t>
      </w:r>
    </w:p>
    <w:p w:rsidR="000B1630" w:rsidRPr="00D97ECE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  <w:r w:rsidRPr="00001BB0">
        <w:rPr>
          <w:bCs/>
          <w:szCs w:val="28"/>
          <w:lang w:val="kk-KZ"/>
        </w:rPr>
        <w:t>1.</w:t>
      </w:r>
      <w:r w:rsidRPr="00001BB0">
        <w:rPr>
          <w:rFonts w:ascii="Kz Times New Roman" w:hAnsi="Kz Times New Roman"/>
          <w:bCs/>
          <w:szCs w:val="28"/>
          <w:lang w:val="kk-KZ"/>
        </w:rPr>
        <w:t xml:space="preserve"> Ғылыми білім формалары</w:t>
      </w:r>
      <w:r>
        <w:rPr>
          <w:rFonts w:ascii="Kz Times New Roman" w:hAnsi="Kz Times New Roman"/>
          <w:bCs/>
          <w:szCs w:val="28"/>
          <w:lang w:val="kk-KZ"/>
        </w:rPr>
        <w:t>.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  <w:r w:rsidRPr="00001BB0">
        <w:rPr>
          <w:bCs/>
          <w:szCs w:val="28"/>
          <w:lang w:val="kk-KZ"/>
        </w:rPr>
        <w:t>2.</w:t>
      </w:r>
      <w:r w:rsidRPr="00001BB0">
        <w:rPr>
          <w:rFonts w:ascii="Kz Times New Roman" w:hAnsi="Kz Times New Roman" w:cs="Kz Times New Roman"/>
          <w:bCs/>
          <w:szCs w:val="28"/>
          <w:lang w:val="kk-KZ"/>
        </w:rPr>
        <w:t xml:space="preserve"> Гуманитарлық</w:t>
      </w:r>
      <w:r w:rsidRPr="00001BB0">
        <w:rPr>
          <w:rFonts w:ascii="Kz Times New Roman" w:hAnsi="Kz Times New Roman"/>
          <w:bCs/>
          <w:szCs w:val="28"/>
          <w:lang w:val="kk-KZ"/>
        </w:rPr>
        <w:t xml:space="preserve"> білім</w:t>
      </w:r>
      <w:r>
        <w:rPr>
          <w:rFonts w:ascii="Kz Times New Roman" w:hAnsi="Kz Times New Roman"/>
          <w:bCs/>
          <w:szCs w:val="28"/>
          <w:lang w:val="kk-KZ"/>
        </w:rPr>
        <w:t>.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  <w:r w:rsidRPr="00001BB0">
        <w:rPr>
          <w:bCs/>
          <w:szCs w:val="28"/>
          <w:lang w:val="kk-KZ"/>
        </w:rPr>
        <w:t>3.</w:t>
      </w:r>
      <w:r w:rsidRPr="00001BB0">
        <w:rPr>
          <w:rFonts w:ascii="Kz Times New Roman" w:hAnsi="Kz Times New Roman" w:cs="Kz Times New Roman"/>
          <w:bCs/>
          <w:szCs w:val="28"/>
          <w:lang w:val="kk-KZ"/>
        </w:rPr>
        <w:t xml:space="preserve"> Әлеуметтік білім ерекшеліктері</w:t>
      </w:r>
      <w:r>
        <w:rPr>
          <w:rFonts w:ascii="Kz Times New Roman" w:hAnsi="Kz Times New Roman" w:cs="Kz Times New Roman"/>
          <w:bCs/>
          <w:szCs w:val="28"/>
          <w:lang w:val="kk-KZ"/>
        </w:rPr>
        <w:t>.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001BB0">
        <w:rPr>
          <w:rFonts w:ascii="Kz Times New Roman" w:hAnsi="Kz Times New Roman"/>
          <w:bCs/>
          <w:szCs w:val="28"/>
          <w:lang w:val="kk-KZ"/>
        </w:rPr>
        <w:t xml:space="preserve">«Ғылыми білім формалары. </w:t>
      </w:r>
      <w:r w:rsidRPr="00001BB0">
        <w:rPr>
          <w:rFonts w:ascii="Kz Times New Roman" w:hAnsi="Kz Times New Roman" w:cs="Kz Times New Roman"/>
          <w:bCs/>
          <w:szCs w:val="28"/>
          <w:lang w:val="kk-KZ"/>
        </w:rPr>
        <w:t>Гуманитарлық және әлеуметтік білім ерекшеліктері</w:t>
      </w:r>
      <w:r w:rsidRPr="005C218E">
        <w:rPr>
          <w:bCs/>
          <w:szCs w:val="28"/>
          <w:lang w:val="kk-KZ"/>
        </w:rPr>
        <w:t>»</w:t>
      </w:r>
      <w:r w:rsidRPr="00001BB0">
        <w:rPr>
          <w:rFonts w:ascii="Kz Times New Roman" w:hAnsi="Kz Times New Roman"/>
          <w:bCs/>
          <w:szCs w:val="28"/>
          <w:lang w:val="kk-KZ"/>
        </w:rPr>
        <w:t xml:space="preserve"> тақырыбында зерттеушінің сөздігін құрастырыңыз.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001BB0" w:rsidRDefault="000B1630" w:rsidP="00EB353A">
      <w:pPr>
        <w:jc w:val="center"/>
        <w:rPr>
          <w:bCs/>
          <w:sz w:val="28"/>
          <w:szCs w:val="28"/>
          <w:lang w:val="kk-KZ"/>
        </w:rPr>
      </w:pPr>
      <w:r w:rsidRPr="00001BB0">
        <w:rPr>
          <w:bCs/>
          <w:sz w:val="28"/>
          <w:szCs w:val="28"/>
          <w:lang w:val="kk-KZ"/>
        </w:rPr>
        <w:t>Әдебиет</w:t>
      </w:r>
    </w:p>
    <w:p w:rsidR="000B1630" w:rsidRPr="00176102" w:rsidRDefault="000B1630" w:rsidP="00EB353A">
      <w:pPr>
        <w:rPr>
          <w:sz w:val="24"/>
          <w:szCs w:val="24"/>
        </w:rPr>
      </w:pPr>
      <w:r w:rsidRPr="00176102">
        <w:rPr>
          <w:sz w:val="24"/>
          <w:szCs w:val="24"/>
          <w:lang w:val="kk-KZ"/>
        </w:rPr>
        <w:t xml:space="preserve">1. </w:t>
      </w:r>
      <w:r w:rsidRPr="00176102">
        <w:rPr>
          <w:sz w:val="24"/>
          <w:szCs w:val="24"/>
        </w:rPr>
        <w:t>Новиков A.M. Методология образования. Издание второе. – М.: «Эгвес», 2006.- 488 с.</w:t>
      </w:r>
    </w:p>
    <w:p w:rsidR="000B1630" w:rsidRPr="00176102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  <w:lang w:val="kk-KZ"/>
        </w:rPr>
        <w:t>2</w:t>
      </w:r>
      <w:r w:rsidRPr="00176102">
        <w:rPr>
          <w:sz w:val="24"/>
          <w:szCs w:val="24"/>
        </w:rPr>
        <w:t>. Полонский В.М. Словарь по образованию и педагогике/ В.М. Полонский. – М.: Высшая школа, 2004. – 512 с.</w:t>
      </w:r>
    </w:p>
    <w:p w:rsidR="000B1630" w:rsidRPr="00176102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76102">
        <w:rPr>
          <w:lang w:val="kk-KZ"/>
        </w:rPr>
        <w:t xml:space="preserve">3. </w:t>
      </w:r>
      <w:r w:rsidRPr="00176102">
        <w:rPr>
          <w:sz w:val="24"/>
          <w:szCs w:val="24"/>
        </w:rPr>
        <w:t>Мардахаев Л.В. Методология диссертационного исследования и его оценка //Соискатель-педагог.- 2008.</w:t>
      </w:r>
      <w:r w:rsidRPr="00176102">
        <w:rPr>
          <w:sz w:val="24"/>
          <w:szCs w:val="24"/>
          <w:lang w:val="kk-KZ"/>
        </w:rPr>
        <w:t xml:space="preserve"> </w:t>
      </w:r>
      <w:r w:rsidRPr="00176102">
        <w:rPr>
          <w:sz w:val="24"/>
          <w:szCs w:val="24"/>
        </w:rPr>
        <w:t>- № 3.- С. 19-34.</w:t>
      </w:r>
    </w:p>
    <w:p w:rsidR="000B1630" w:rsidRPr="00176102" w:rsidRDefault="000B1630" w:rsidP="00EB353A">
      <w:pPr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  <w:lang w:val="kk-KZ"/>
        </w:rPr>
        <w:t xml:space="preserve">4. </w:t>
      </w:r>
      <w:r w:rsidRPr="00176102">
        <w:rPr>
          <w:sz w:val="24"/>
          <w:szCs w:val="24"/>
        </w:rPr>
        <w:t>Мардахаев Л.В.</w:t>
      </w:r>
      <w:r w:rsidRPr="00176102">
        <w:rPr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76102">
        <w:rPr>
          <w:sz w:val="24"/>
          <w:szCs w:val="24"/>
        </w:rPr>
        <w:t>«Юрайт», 2011.- 797 с</w:t>
      </w:r>
      <w:r w:rsidRPr="00176102">
        <w:rPr>
          <w:sz w:val="24"/>
          <w:szCs w:val="24"/>
          <w:lang w:val="kk-KZ"/>
        </w:rPr>
        <w:t>.</w:t>
      </w:r>
    </w:p>
    <w:p w:rsidR="000B1630" w:rsidRPr="00176102" w:rsidRDefault="000B1630" w:rsidP="00EB353A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176102">
        <w:rPr>
          <w:rFonts w:ascii="Kz Times New Roman" w:hAnsi="Kz Times New Roman" w:cs="Kz Times New Roman"/>
          <w:sz w:val="24"/>
          <w:szCs w:val="24"/>
          <w:lang w:val="kk-KZ"/>
        </w:rPr>
        <w:t>5. Қазақстан Республикасы «Ғылым туралы» Заңы. Астана, 2010.</w:t>
      </w:r>
    </w:p>
    <w:p w:rsidR="000B1630" w:rsidRPr="00176102" w:rsidRDefault="000B1630" w:rsidP="00EB353A">
      <w:pPr>
        <w:widowControl w:val="0"/>
        <w:tabs>
          <w:tab w:val="left" w:pos="75"/>
          <w:tab w:val="left" w:pos="900"/>
        </w:tabs>
        <w:autoSpaceDN w:val="0"/>
        <w:snapToGrid w:val="0"/>
        <w:jc w:val="both"/>
        <w:rPr>
          <w:iCs/>
          <w:sz w:val="22"/>
          <w:szCs w:val="22"/>
          <w:lang w:val="kk-KZ"/>
        </w:rPr>
      </w:pPr>
      <w:r w:rsidRPr="00176102">
        <w:rPr>
          <w:sz w:val="24"/>
          <w:szCs w:val="24"/>
          <w:lang w:val="kk-KZ"/>
        </w:rPr>
        <w:t xml:space="preserve">6. </w:t>
      </w:r>
      <w:r w:rsidRPr="00176102">
        <w:rPr>
          <w:iCs/>
          <w:sz w:val="22"/>
          <w:szCs w:val="22"/>
          <w:lang w:val="kk-KZ"/>
        </w:rPr>
        <w:t>Назарбаев Н.Ә. «Қазақстан – 2050» стратегиясы қалыптасқан мемлекеттің жаңа саяси бағыты. Н.Ә. Назарбаевтың  Қазақстан халқына жолдауы. // Ана тілі. № 52 (1153) 21 желто0сан 2012 – 4 қаңтар 2013 жыл, 1, 8-13 беттер.</w:t>
      </w:r>
    </w:p>
    <w:p w:rsidR="000B1630" w:rsidRPr="00176102" w:rsidRDefault="000B1630" w:rsidP="00EB353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76102">
        <w:rPr>
          <w:rFonts w:ascii="Times New Roman" w:hAnsi="Times New Roman"/>
          <w:sz w:val="24"/>
          <w:szCs w:val="24"/>
        </w:rPr>
        <w:t xml:space="preserve">7. Ахметова Г.К., Исаева З.А. Педагогика. Учебник для магистратуры университетов.- Алматы: Қазақ университеті , 2006.-328 </w:t>
      </w:r>
    </w:p>
    <w:p w:rsidR="000B1630" w:rsidRPr="00176102" w:rsidRDefault="000B1630" w:rsidP="00EB353A">
      <w:pPr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</w:rPr>
        <w:t xml:space="preserve">28. </w:t>
      </w:r>
    </w:p>
    <w:p w:rsidR="000B1630" w:rsidRPr="00176102" w:rsidRDefault="000B1630" w:rsidP="00EB353A">
      <w:pPr>
        <w:jc w:val="both"/>
        <w:rPr>
          <w:sz w:val="24"/>
          <w:szCs w:val="24"/>
        </w:rPr>
      </w:pPr>
      <w:r w:rsidRPr="00176102">
        <w:rPr>
          <w:sz w:val="24"/>
          <w:szCs w:val="24"/>
          <w:lang w:val="kk-KZ"/>
        </w:rPr>
        <w:t xml:space="preserve">8. </w:t>
      </w:r>
      <w:r w:rsidRPr="00176102">
        <w:rPr>
          <w:sz w:val="24"/>
          <w:szCs w:val="24"/>
        </w:rPr>
        <w:t>Краевский В.В. Методология педагогики: новый этап: учеб. пособие для студ. высш. учеб. заведений. – М.: Издательский центр «Академия», 2006. – 400 с.</w:t>
      </w:r>
    </w:p>
    <w:p w:rsidR="000B1630" w:rsidRPr="00176102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Pr="00D97ECE" w:rsidRDefault="000B1630" w:rsidP="00EB353A">
      <w:pPr>
        <w:jc w:val="both"/>
        <w:rPr>
          <w:b/>
          <w:sz w:val="28"/>
          <w:szCs w:val="28"/>
          <w:lang w:val="kk-KZ"/>
        </w:rPr>
      </w:pPr>
      <w:r w:rsidRPr="00D97ECE">
        <w:rPr>
          <w:b/>
          <w:sz w:val="28"/>
          <w:szCs w:val="28"/>
          <w:lang w:val="kk-KZ"/>
        </w:rPr>
        <w:t xml:space="preserve">2-практикалық  сабақ. </w:t>
      </w:r>
      <w:r w:rsidRPr="00D97ECE">
        <w:rPr>
          <w:rFonts w:ascii="Kz Times New Roman" w:hAnsi="Kz Times New Roman"/>
          <w:b/>
          <w:sz w:val="28"/>
          <w:szCs w:val="28"/>
          <w:lang w:val="kk-KZ"/>
        </w:rPr>
        <w:t>Тақырыбы: «Ә</w:t>
      </w:r>
      <w:r w:rsidRPr="00D97ECE">
        <w:rPr>
          <w:rFonts w:ascii="Kz Times New Roman" w:hAnsi="Kz Times New Roman"/>
          <w:b/>
          <w:sz w:val="28"/>
          <w:szCs w:val="28"/>
          <w:lang w:val="kk-KZ" w:eastAsia="ko-KR"/>
        </w:rPr>
        <w:t xml:space="preserve">леуметтік педагогиканың </w:t>
      </w:r>
      <w:r w:rsidRPr="00D97ECE">
        <w:rPr>
          <w:b/>
          <w:sz w:val="28"/>
          <w:szCs w:val="28"/>
          <w:lang w:val="kk-KZ"/>
        </w:rPr>
        <w:t>әдіснамасының генезисі мен даму кезеңдері. Әдіснамашы-ғалымдар және олардың еңбектері</w:t>
      </w:r>
      <w:r w:rsidRPr="005C218E">
        <w:rPr>
          <w:b/>
          <w:sz w:val="28"/>
          <w:szCs w:val="28"/>
          <w:lang w:val="kk-KZ"/>
        </w:rPr>
        <w:t>»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9300F8" w:rsidRDefault="000B1630" w:rsidP="00EB353A">
      <w:pPr>
        <w:jc w:val="both"/>
        <w:rPr>
          <w:bCs/>
          <w:sz w:val="28"/>
          <w:szCs w:val="28"/>
          <w:lang w:val="kk-KZ"/>
        </w:rPr>
      </w:pPr>
      <w:r w:rsidRPr="009300F8">
        <w:rPr>
          <w:b/>
          <w:sz w:val="28"/>
          <w:szCs w:val="28"/>
          <w:lang w:val="kk-KZ"/>
        </w:rPr>
        <w:t>Мақсаты.</w:t>
      </w:r>
      <w:r w:rsidRPr="009300F8">
        <w:rPr>
          <w:bCs/>
          <w:sz w:val="28"/>
          <w:szCs w:val="28"/>
          <w:lang w:val="kk-KZ"/>
        </w:rPr>
        <w:t>Студенттерді ә</w:t>
      </w:r>
      <w:r w:rsidRPr="009300F8">
        <w:rPr>
          <w:rFonts w:ascii="Kz Times New Roman" w:hAnsi="Kz Times New Roman"/>
          <w:bCs/>
          <w:sz w:val="28"/>
          <w:szCs w:val="28"/>
          <w:lang w:val="kk-KZ" w:eastAsia="ko-KR"/>
        </w:rPr>
        <w:t xml:space="preserve">леуметтік педагогиканың </w:t>
      </w:r>
      <w:r>
        <w:rPr>
          <w:bCs/>
          <w:sz w:val="28"/>
          <w:szCs w:val="28"/>
          <w:lang w:val="kk-KZ"/>
        </w:rPr>
        <w:t>әдіснамасының генезисі және даму кезеңдерімен, әдіснамашы-ғалымдар</w:t>
      </w:r>
      <w:r w:rsidRPr="009300F8">
        <w:rPr>
          <w:bCs/>
          <w:sz w:val="28"/>
          <w:szCs w:val="28"/>
          <w:lang w:val="kk-KZ"/>
        </w:rPr>
        <w:t>дың еңбектері</w:t>
      </w:r>
      <w:r>
        <w:rPr>
          <w:bCs/>
          <w:sz w:val="28"/>
          <w:szCs w:val="28"/>
          <w:lang w:val="kk-KZ"/>
        </w:rPr>
        <w:t>мен таныстыру.</w:t>
      </w:r>
    </w:p>
    <w:p w:rsidR="000B1630" w:rsidRPr="009300F8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1.</w:t>
      </w:r>
      <w:r w:rsidRPr="009A5A54">
        <w:rPr>
          <w:rFonts w:ascii="Kz Times New Roman" w:hAnsi="Kz Times New Roman"/>
          <w:bCs/>
          <w:szCs w:val="28"/>
          <w:lang w:val="kk-KZ"/>
        </w:rPr>
        <w:t xml:space="preserve"> Әлеуметтік педагогиканың </w:t>
      </w:r>
      <w:r w:rsidRPr="009A5A54">
        <w:rPr>
          <w:bCs/>
          <w:szCs w:val="28"/>
          <w:lang w:val="kk-KZ"/>
        </w:rPr>
        <w:t>әдіснамасының құрылымы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2.</w:t>
      </w:r>
      <w:r w:rsidRPr="009A5A54">
        <w:rPr>
          <w:rFonts w:ascii="Kz Times New Roman" w:hAnsi="Kz Times New Roman"/>
          <w:bCs/>
          <w:szCs w:val="28"/>
          <w:lang w:val="kk-KZ"/>
        </w:rPr>
        <w:t xml:space="preserve"> Әлеуметтік педагогиканың </w:t>
      </w:r>
      <w:r w:rsidRPr="009A5A54">
        <w:rPr>
          <w:bCs/>
          <w:szCs w:val="28"/>
          <w:lang w:val="kk-KZ"/>
        </w:rPr>
        <w:t>әдіснамасының генезисі мен даму кезеңдері.</w:t>
      </w:r>
    </w:p>
    <w:p w:rsidR="000B1630" w:rsidRPr="009A5A54" w:rsidRDefault="000B1630" w:rsidP="00EB353A">
      <w:pPr>
        <w:jc w:val="both"/>
        <w:rPr>
          <w:bCs/>
          <w:sz w:val="28"/>
          <w:szCs w:val="28"/>
          <w:lang w:val="kk-KZ"/>
        </w:rPr>
      </w:pPr>
      <w:r w:rsidRPr="009A5A54">
        <w:rPr>
          <w:bCs/>
          <w:sz w:val="28"/>
          <w:szCs w:val="28"/>
          <w:lang w:val="kk-KZ"/>
        </w:rPr>
        <w:lastRenderedPageBreak/>
        <w:t>3. Әдіснамашы-ғалымдар және олардың еңбектері</w:t>
      </w:r>
      <w:r>
        <w:rPr>
          <w:bCs/>
          <w:sz w:val="28"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9A5A54">
        <w:rPr>
          <w:rFonts w:ascii="Kz Times New Roman" w:hAnsi="Kz Times New Roman"/>
          <w:bCs/>
          <w:szCs w:val="28"/>
          <w:lang w:val="kk-KZ"/>
        </w:rPr>
        <w:t xml:space="preserve">Әлеуметтік педагогиканың </w:t>
      </w:r>
      <w:r w:rsidRPr="009A5A54">
        <w:rPr>
          <w:bCs/>
          <w:szCs w:val="28"/>
          <w:lang w:val="kk-KZ"/>
        </w:rPr>
        <w:t>әдіснамасының генезисі мен даму кезеңдерін кестеге түсіріңіз.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 xml:space="preserve">3. </w:t>
      </w:r>
      <w:r w:rsidRPr="00196C25">
        <w:rPr>
          <w:bCs/>
          <w:sz w:val="24"/>
          <w:szCs w:val="24"/>
        </w:rPr>
        <w:t>Краевский В.В. Методология педагогики: новый этап: учеб. пособие для студ. высш. учеб. заведений. – М.: Издательский центр «Академия», 2006. – 400 с.</w:t>
      </w:r>
    </w:p>
    <w:p w:rsidR="000B1630" w:rsidRPr="00196C25" w:rsidRDefault="000B1630" w:rsidP="00EB353A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6C25">
        <w:rPr>
          <w:rFonts w:ascii="Times New Roman" w:hAnsi="Times New Roman"/>
          <w:bCs/>
          <w:sz w:val="24"/>
          <w:szCs w:val="24"/>
        </w:rPr>
        <w:t>4. Введение в научное исследование: Учебное пособие  /Под ред. В.И.Журавлева.- М.: Просвещение, 1988.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5 </w:t>
      </w:r>
      <w:r w:rsidRPr="00196C25">
        <w:rPr>
          <w:bCs/>
          <w:sz w:val="24"/>
          <w:szCs w:val="24"/>
        </w:rPr>
        <w:t>Мынбаева А.К. История, теория и технология научной деятельности высшей школы: Монография. - Алматы, 2010</w:t>
      </w:r>
      <w:r w:rsidRPr="00196C25">
        <w:rPr>
          <w:bCs/>
          <w:sz w:val="24"/>
          <w:szCs w:val="24"/>
          <w:lang w:val="kk-KZ"/>
        </w:rPr>
        <w:t>.</w:t>
      </w:r>
      <w:r w:rsidRPr="00196C25">
        <w:rPr>
          <w:bCs/>
          <w:sz w:val="24"/>
          <w:szCs w:val="24"/>
        </w:rPr>
        <w:t>-257</w:t>
      </w:r>
      <w:r w:rsidRPr="00196C25">
        <w:rPr>
          <w:bCs/>
          <w:sz w:val="24"/>
          <w:szCs w:val="24"/>
          <w:lang w:val="kk-KZ"/>
        </w:rPr>
        <w:t xml:space="preserve"> с.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6. </w:t>
      </w:r>
      <w:r w:rsidRPr="00196C25">
        <w:rPr>
          <w:bCs/>
          <w:sz w:val="24"/>
          <w:szCs w:val="24"/>
        </w:rPr>
        <w:t>Загвязинский В.И., Атаханов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7</w:t>
      </w:r>
      <w:r w:rsidRPr="00196C25">
        <w:rPr>
          <w:bCs/>
          <w:sz w:val="24"/>
          <w:szCs w:val="24"/>
        </w:rPr>
        <w:t>.</w:t>
      </w:r>
      <w:r w:rsidRPr="00196C25">
        <w:rPr>
          <w:rFonts w:eastAsia="Times New Roman CYR"/>
          <w:bCs/>
          <w:sz w:val="24"/>
          <w:szCs w:val="24"/>
        </w:rPr>
        <w:t xml:space="preserve"> Таубаева Ш</w:t>
      </w:r>
      <w:r w:rsidRPr="00196C25">
        <w:rPr>
          <w:rFonts w:eastAsia="Times New Roman CYR"/>
          <w:bCs/>
          <w:sz w:val="24"/>
          <w:szCs w:val="24"/>
          <w:lang w:val="kk-KZ"/>
        </w:rPr>
        <w:t>. Научно-педагогическое исследование: методология и методика. Учебное пособие. – Алматы, 2010. - 238 с.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7C7E42" w:rsidRDefault="000B1630" w:rsidP="00EB353A">
      <w:pPr>
        <w:pStyle w:val="a3"/>
        <w:jc w:val="both"/>
        <w:rPr>
          <w:b/>
          <w:szCs w:val="28"/>
          <w:lang w:val="kk-KZ"/>
        </w:rPr>
      </w:pPr>
      <w:r w:rsidRPr="007C7E42">
        <w:rPr>
          <w:b/>
          <w:szCs w:val="28"/>
          <w:lang w:val="kk-KZ"/>
        </w:rPr>
        <w:t xml:space="preserve">3-практикалық (зертханалық) сабақ. </w:t>
      </w:r>
      <w:r w:rsidRPr="007C7E42">
        <w:rPr>
          <w:rFonts w:ascii="Kz Times New Roman" w:hAnsi="Kz Times New Roman"/>
          <w:b/>
          <w:szCs w:val="28"/>
          <w:lang w:val="kk-KZ"/>
        </w:rPr>
        <w:t>Тақырыбы: «</w:t>
      </w:r>
      <w:r w:rsidRPr="007C7E42">
        <w:rPr>
          <w:b/>
          <w:szCs w:val="28"/>
          <w:lang w:val="kk-KZ"/>
        </w:rPr>
        <w:t>Ә</w:t>
      </w:r>
      <w:r w:rsidRPr="007C7E42">
        <w:rPr>
          <w:rFonts w:ascii="Kz Times New Roman" w:hAnsi="Kz Times New Roman"/>
          <w:b/>
          <w:szCs w:val="28"/>
          <w:lang w:val="kk-KZ"/>
        </w:rPr>
        <w:t>леуметтік-педагогикалық</w:t>
      </w:r>
      <w:r w:rsidRPr="007C7E42">
        <w:rPr>
          <w:b/>
          <w:szCs w:val="28"/>
          <w:lang w:val="kk-KZ"/>
        </w:rPr>
        <w:t xml:space="preserve"> құбылыстарды зерттеу парадигмалары, әдіснамалық тұғырлары мен ұстанымдары</w:t>
      </w:r>
      <w:r w:rsidRPr="005C218E">
        <w:rPr>
          <w:b/>
          <w:szCs w:val="28"/>
          <w:lang w:val="kk-KZ"/>
        </w:rPr>
        <w:t>»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>Мақсаты</w:t>
      </w:r>
      <w:r w:rsidRPr="009A5A54">
        <w:rPr>
          <w:bCs/>
          <w:szCs w:val="28"/>
          <w:lang w:val="kk-KZ"/>
        </w:rPr>
        <w:t xml:space="preserve">. </w:t>
      </w:r>
      <w:r w:rsidRPr="009A5A54">
        <w:rPr>
          <w:rFonts w:ascii="Kz Times New Roman" w:hAnsi="Kz Times New Roman"/>
          <w:bCs/>
          <w:szCs w:val="28"/>
          <w:lang w:val="kk-KZ"/>
        </w:rPr>
        <w:t xml:space="preserve">Студенттердің </w:t>
      </w:r>
      <w:r w:rsidRPr="009A5A54">
        <w:rPr>
          <w:bCs/>
          <w:szCs w:val="28"/>
          <w:lang w:val="kk-KZ"/>
        </w:rPr>
        <w:t>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 парадигмалары, әдіснамалық тұғырлары мен ұстанымдары туралы жүйелі білімдерін қалыптастыру.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1. 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 парадигмалары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2.</w:t>
      </w:r>
      <w:r w:rsidRPr="009A5A54">
        <w:rPr>
          <w:rFonts w:ascii="Kz Times New Roman" w:hAnsi="Kz Times New Roman"/>
          <w:bCs/>
          <w:szCs w:val="28"/>
          <w:lang w:val="kk-KZ"/>
        </w:rPr>
        <w:t xml:space="preserve"> </w:t>
      </w:r>
      <w:r w:rsidRPr="009A5A54">
        <w:rPr>
          <w:bCs/>
          <w:szCs w:val="28"/>
          <w:lang w:val="kk-KZ"/>
        </w:rPr>
        <w:t>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зерттеудің әдіснамалық тұғырлары 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3. 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зерттеудің әдіснамалық ұстанымдары</w:t>
      </w:r>
      <w:r w:rsidRPr="005C218E">
        <w:rPr>
          <w:bCs/>
          <w:szCs w:val="28"/>
          <w:lang w:val="kk-KZ"/>
        </w:rPr>
        <w:t>»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9A5A54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9A5A54">
        <w:rPr>
          <w:bCs/>
          <w:szCs w:val="28"/>
          <w:lang w:val="kk-KZ"/>
        </w:rPr>
        <w:t>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 парадигмалары</w:t>
      </w:r>
      <w:r>
        <w:rPr>
          <w:bCs/>
          <w:szCs w:val="28"/>
          <w:lang w:val="kk-KZ"/>
        </w:rPr>
        <w:t>н</w:t>
      </w:r>
      <w:r w:rsidRPr="009A5A54">
        <w:rPr>
          <w:bCs/>
          <w:szCs w:val="28"/>
          <w:lang w:val="kk-KZ"/>
        </w:rPr>
        <w:t>, әдіснамалық тұғырлары мен ұстанымдары</w:t>
      </w:r>
      <w:r>
        <w:rPr>
          <w:bCs/>
          <w:szCs w:val="28"/>
          <w:lang w:val="kk-KZ"/>
        </w:rPr>
        <w:t>н өз дипламдық жұмыстарыңызда пайдалану алгоритмін жазып көрсетіңіз.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196C25" w:rsidRDefault="000B1630" w:rsidP="00EB353A">
      <w:pPr>
        <w:pStyle w:val="a3"/>
        <w:rPr>
          <w:bCs/>
          <w:szCs w:val="28"/>
          <w:lang w:val="kk-KZ"/>
        </w:rPr>
      </w:pPr>
      <w:r w:rsidRPr="00196C25">
        <w:rPr>
          <w:bCs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 xml:space="preserve">1.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bCs/>
          <w:sz w:val="24"/>
          <w:szCs w:val="24"/>
        </w:rPr>
        <w:t>. Скалкова Я. и коллектив. Методология и методы педагогического исследования. - М.: Педагогика, 1988. -144 с.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lastRenderedPageBreak/>
        <w:t>4</w:t>
      </w:r>
      <w:r w:rsidRPr="00196C25">
        <w:rPr>
          <w:bCs/>
          <w:sz w:val="24"/>
          <w:szCs w:val="24"/>
        </w:rPr>
        <w:t>. Скаткин М.Н. Методология и методика педагогических исследований. - М.: Педагогика, 1986. -144 с.</w:t>
      </w:r>
    </w:p>
    <w:p w:rsidR="000B1630" w:rsidRPr="00196C25" w:rsidRDefault="000B1630" w:rsidP="00EB353A">
      <w:pPr>
        <w:autoSpaceDE w:val="0"/>
        <w:jc w:val="both"/>
        <w:rPr>
          <w:rFonts w:eastAsia="Times New Roman CYR"/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</w:t>
      </w:r>
      <w:r w:rsidRPr="00196C25">
        <w:rPr>
          <w:bCs/>
          <w:sz w:val="24"/>
          <w:szCs w:val="24"/>
        </w:rPr>
        <w:t xml:space="preserve">. </w:t>
      </w:r>
      <w:r w:rsidRPr="00196C25">
        <w:rPr>
          <w:rFonts w:eastAsia="Times New Roman CYR"/>
          <w:bCs/>
          <w:sz w:val="24"/>
          <w:szCs w:val="24"/>
        </w:rPr>
        <w:t>Таубаева Ш. Исследовательская культура учителя: от теории к практике. Монография.- Алматы: Научно-издательский центр «</w:t>
      </w:r>
      <w:r w:rsidRPr="00196C25">
        <w:rPr>
          <w:rFonts w:eastAsia="Times New Roman CYR"/>
          <w:bCs/>
          <w:sz w:val="24"/>
          <w:szCs w:val="24"/>
          <w:lang w:val="kk-KZ"/>
        </w:rPr>
        <w:t>Ғылым</w:t>
      </w:r>
      <w:r w:rsidRPr="00196C25">
        <w:rPr>
          <w:rFonts w:eastAsia="Times New Roman CYR"/>
          <w:bCs/>
          <w:sz w:val="24"/>
          <w:szCs w:val="24"/>
        </w:rPr>
        <w:t>»,</w:t>
      </w:r>
      <w:r w:rsidRPr="00196C25">
        <w:rPr>
          <w:rFonts w:eastAsia="Times New Roman CYR"/>
          <w:bCs/>
          <w:sz w:val="24"/>
          <w:szCs w:val="24"/>
          <w:lang w:val="kk-KZ"/>
        </w:rPr>
        <w:t xml:space="preserve"> </w:t>
      </w:r>
      <w:r w:rsidRPr="00196C25">
        <w:rPr>
          <w:rFonts w:eastAsia="Times New Roman CYR"/>
          <w:bCs/>
          <w:sz w:val="24"/>
          <w:szCs w:val="24"/>
        </w:rPr>
        <w:t>2001.-350 с.</w:t>
      </w:r>
    </w:p>
    <w:p w:rsidR="000B1630" w:rsidRPr="00196C25" w:rsidRDefault="000B1630" w:rsidP="00EB353A">
      <w:pPr>
        <w:tabs>
          <w:tab w:val="left" w:pos="-180"/>
        </w:tabs>
        <w:jc w:val="both"/>
        <w:rPr>
          <w:bCs/>
          <w:color w:val="000000"/>
          <w:sz w:val="24"/>
          <w:szCs w:val="24"/>
          <w:lang w:val="kk-KZ"/>
        </w:rPr>
      </w:pPr>
      <w:r w:rsidRPr="00196C25">
        <w:rPr>
          <w:bCs/>
          <w:color w:val="000000"/>
          <w:sz w:val="24"/>
          <w:szCs w:val="24"/>
          <w:lang w:val="kk-KZ"/>
        </w:rPr>
        <w:t>6. Никулина О.М., Смотрова Л.Н. Социальная педагогика: конспект лекций.- М.: Высшее образование, 2007.- 256 с.</w:t>
      </w:r>
    </w:p>
    <w:p w:rsidR="000B1630" w:rsidRPr="00196C25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1528AF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 w:rsidRPr="00196C25">
        <w:rPr>
          <w:b/>
          <w:bCs/>
          <w:lang w:val="kk-KZ"/>
        </w:rPr>
        <w:t xml:space="preserve">4 -практикалық  сабақ. </w:t>
      </w:r>
      <w:r w:rsidRPr="00196C25">
        <w:rPr>
          <w:rFonts w:ascii="Kz Times New Roman" w:hAnsi="Kz Times New Roman"/>
          <w:b/>
          <w:bCs/>
          <w:lang w:val="kk-KZ"/>
        </w:rPr>
        <w:t xml:space="preserve">Тақырыбы: </w:t>
      </w:r>
      <w:r w:rsidRPr="00196C25">
        <w:rPr>
          <w:rFonts w:ascii="Kz Times New Roman" w:hAnsi="Kz Times New Roman"/>
          <w:b/>
          <w:bCs/>
          <w:szCs w:val="28"/>
          <w:lang w:val="kk-KZ"/>
        </w:rPr>
        <w:t>«</w:t>
      </w:r>
      <w:r w:rsidRPr="00196C25">
        <w:rPr>
          <w:b/>
          <w:bCs/>
          <w:szCs w:val="28"/>
          <w:lang w:val="kk-KZ"/>
        </w:rPr>
        <w:t>Ә</w:t>
      </w:r>
      <w:r w:rsidRPr="00196C25">
        <w:rPr>
          <w:rFonts w:ascii="Kz Times New Roman" w:hAnsi="Kz Times New Roman"/>
          <w:b/>
          <w:bCs/>
          <w:szCs w:val="28"/>
          <w:lang w:val="kk-KZ"/>
        </w:rPr>
        <w:t>леуметтік</w:t>
      </w:r>
      <w:r w:rsidRPr="001528AF">
        <w:rPr>
          <w:rFonts w:ascii="Kz Times New Roman" w:hAnsi="Kz Times New Roman"/>
          <w:b/>
          <w:bCs/>
          <w:szCs w:val="28"/>
          <w:lang w:val="kk-KZ"/>
        </w:rPr>
        <w:t>-педагогикалық</w:t>
      </w:r>
      <w:r w:rsidRPr="001528AF">
        <w:rPr>
          <w:b/>
          <w:bCs/>
          <w:szCs w:val="28"/>
          <w:lang w:val="kk-KZ"/>
        </w:rPr>
        <w:t xml:space="preserve"> зерттеудің ғылыми және ұғымдық-терминологиялық аппараты</w:t>
      </w:r>
      <w:r w:rsidRPr="005C218E">
        <w:rPr>
          <w:b/>
          <w:bCs/>
          <w:szCs w:val="28"/>
          <w:lang w:val="kk-KZ"/>
        </w:rPr>
        <w:t>»</w:t>
      </w:r>
      <w:r w:rsidRPr="001528AF">
        <w:rPr>
          <w:b/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013A65">
        <w:rPr>
          <w:szCs w:val="28"/>
          <w:lang w:val="kk-KZ"/>
        </w:rPr>
        <w:t>Ә</w:t>
      </w:r>
      <w:r w:rsidRPr="00013A65">
        <w:rPr>
          <w:rFonts w:ascii="Kz Times New Roman" w:hAnsi="Kz Times New Roman"/>
          <w:szCs w:val="28"/>
          <w:lang w:val="kk-KZ"/>
        </w:rPr>
        <w:t>леуметтік-педагогикалық</w:t>
      </w:r>
      <w:r w:rsidRPr="00013A65">
        <w:rPr>
          <w:szCs w:val="28"/>
          <w:lang w:val="kk-KZ"/>
        </w:rPr>
        <w:t xml:space="preserve"> зерттеудің ғылыми және ұғымдық-терминологиялық аппараты туралы білімдерін жүйелеу</w:t>
      </w:r>
      <w:r>
        <w:rPr>
          <w:b/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013A65" w:rsidRDefault="000B1630" w:rsidP="00EB353A">
      <w:pPr>
        <w:pStyle w:val="a3"/>
        <w:jc w:val="both"/>
        <w:rPr>
          <w:bCs/>
          <w:szCs w:val="28"/>
          <w:lang w:val="kk-KZ"/>
        </w:rPr>
      </w:pPr>
      <w:r w:rsidRPr="00013A65">
        <w:rPr>
          <w:bCs/>
          <w:szCs w:val="28"/>
          <w:lang w:val="kk-KZ"/>
        </w:rPr>
        <w:t>1. Ә</w:t>
      </w:r>
      <w:r w:rsidRPr="00013A65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>
        <w:rPr>
          <w:bCs/>
          <w:szCs w:val="28"/>
          <w:lang w:val="kk-KZ"/>
        </w:rPr>
        <w:t xml:space="preserve"> зерттеудің ғылыми</w:t>
      </w:r>
      <w:r w:rsidRPr="00013A65">
        <w:rPr>
          <w:bCs/>
          <w:szCs w:val="28"/>
          <w:lang w:val="kk-KZ"/>
        </w:rPr>
        <w:t xml:space="preserve"> аппараты.</w:t>
      </w:r>
    </w:p>
    <w:p w:rsidR="000B1630" w:rsidRPr="00013A65" w:rsidRDefault="000B1630" w:rsidP="00EB353A">
      <w:pPr>
        <w:pStyle w:val="a3"/>
        <w:jc w:val="both"/>
        <w:rPr>
          <w:bCs/>
          <w:szCs w:val="28"/>
          <w:lang w:val="kk-KZ"/>
        </w:rPr>
      </w:pPr>
      <w:r w:rsidRPr="00013A65">
        <w:rPr>
          <w:bCs/>
          <w:szCs w:val="28"/>
          <w:lang w:val="kk-KZ"/>
        </w:rPr>
        <w:t>2. Ә</w:t>
      </w:r>
      <w:r w:rsidRPr="00013A65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013A65">
        <w:rPr>
          <w:bCs/>
          <w:szCs w:val="28"/>
          <w:lang w:val="kk-KZ"/>
        </w:rPr>
        <w:t xml:space="preserve"> зерттеудің ұғымдық аппараты.</w:t>
      </w:r>
    </w:p>
    <w:p w:rsidR="000B1630" w:rsidRPr="00013A65" w:rsidRDefault="000B1630" w:rsidP="00EB353A">
      <w:pPr>
        <w:pStyle w:val="a3"/>
        <w:jc w:val="both"/>
        <w:rPr>
          <w:bCs/>
          <w:szCs w:val="28"/>
          <w:lang w:val="kk-KZ"/>
        </w:rPr>
      </w:pPr>
      <w:r w:rsidRPr="00013A65">
        <w:rPr>
          <w:bCs/>
          <w:szCs w:val="28"/>
          <w:lang w:val="kk-KZ"/>
        </w:rPr>
        <w:t>3. Ә</w:t>
      </w:r>
      <w:r w:rsidRPr="00013A65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013A65">
        <w:rPr>
          <w:bCs/>
          <w:szCs w:val="28"/>
          <w:lang w:val="kk-KZ"/>
        </w:rPr>
        <w:t xml:space="preserve"> зерттеудің терминдері.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013A65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013A65">
        <w:rPr>
          <w:bCs/>
          <w:szCs w:val="28"/>
          <w:lang w:val="kk-KZ"/>
        </w:rPr>
        <w:t>Дипломдық жұмыстың ғылыми және ұғымдық-терминологиялық аппаратын негіздеңіз.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4. </w:t>
      </w:r>
      <w:r w:rsidRPr="00196C25">
        <w:rPr>
          <w:bCs/>
          <w:sz w:val="24"/>
          <w:szCs w:val="24"/>
        </w:rPr>
        <w:t>Загвязинский В.И., Атаханов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</w:t>
      </w:r>
      <w:r w:rsidRPr="00196C25">
        <w:rPr>
          <w:bCs/>
          <w:sz w:val="24"/>
          <w:szCs w:val="24"/>
        </w:rPr>
        <w:t>.</w:t>
      </w:r>
      <w:r w:rsidRPr="00196C25">
        <w:rPr>
          <w:rFonts w:eastAsia="Times New Roman CYR"/>
          <w:bCs/>
          <w:sz w:val="24"/>
          <w:szCs w:val="24"/>
        </w:rPr>
        <w:t xml:space="preserve"> Таубаева Ш</w:t>
      </w:r>
      <w:r w:rsidRPr="00196C25">
        <w:rPr>
          <w:rFonts w:eastAsia="Times New Roman CYR"/>
          <w:bCs/>
          <w:sz w:val="24"/>
          <w:szCs w:val="24"/>
          <w:lang w:val="kk-KZ"/>
        </w:rPr>
        <w:t>. Научно-педагогическое исследование: методология и методика. Учебное пособие. – Алматы, 2010. - 238 с.</w:t>
      </w:r>
    </w:p>
    <w:p w:rsidR="000B1630" w:rsidRPr="00196C25" w:rsidRDefault="000B1630" w:rsidP="00EB353A">
      <w:pPr>
        <w:tabs>
          <w:tab w:val="left" w:pos="900"/>
          <w:tab w:val="left" w:pos="1080"/>
        </w:tabs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6.</w:t>
      </w:r>
      <w:r w:rsidRPr="00196C25">
        <w:rPr>
          <w:bCs/>
          <w:sz w:val="24"/>
          <w:szCs w:val="24"/>
        </w:rPr>
        <w:t xml:space="preserve"> Агапов Е.П. Методика исследований в социальной работе: Учебное пособие.- М.: Издательско-торговая корпорация «Дашков и К»; Ростов на - Дону: Наука-Спектр, 2011. - 224 с.   </w:t>
      </w:r>
    </w:p>
    <w:p w:rsidR="000B1630" w:rsidRPr="008D526C" w:rsidRDefault="000B1630" w:rsidP="00EB353A">
      <w:pPr>
        <w:contextualSpacing/>
        <w:jc w:val="both"/>
        <w:rPr>
          <w:bCs/>
          <w:color w:val="000000"/>
          <w:sz w:val="24"/>
          <w:szCs w:val="24"/>
          <w:lang w:val="kk-KZ"/>
        </w:rPr>
      </w:pPr>
      <w:r w:rsidRPr="00196C25">
        <w:rPr>
          <w:bCs/>
          <w:color w:val="000000"/>
          <w:sz w:val="24"/>
          <w:szCs w:val="24"/>
          <w:lang w:val="kk-KZ"/>
        </w:rPr>
        <w:t>7. Бабанский Ю.К. Проблемы повышения эффективности педагогических исследований: (Дидактический аспект). М.: Педагогика, 1982. - 192 с.</w:t>
      </w:r>
    </w:p>
    <w:p w:rsidR="000B1630" w:rsidRPr="00196C25" w:rsidRDefault="000B1630" w:rsidP="00EB353A">
      <w:pPr>
        <w:rPr>
          <w:bCs/>
          <w:sz w:val="28"/>
          <w:szCs w:val="28"/>
          <w:lang w:val="kk-KZ"/>
        </w:rPr>
      </w:pPr>
    </w:p>
    <w:p w:rsidR="000B1630" w:rsidRPr="00FA5E11" w:rsidRDefault="000B1630" w:rsidP="00EB353A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5-практикалық </w:t>
      </w:r>
      <w:r w:rsidRPr="00FA5E11">
        <w:rPr>
          <w:b/>
          <w:bCs/>
          <w:sz w:val="28"/>
          <w:szCs w:val="28"/>
          <w:lang w:val="kk-KZ"/>
        </w:rPr>
        <w:t xml:space="preserve">сабақ. </w:t>
      </w:r>
      <w:r w:rsidRPr="00FA5E11">
        <w:rPr>
          <w:rFonts w:ascii="Kz Times New Roman" w:hAnsi="Kz Times New Roman"/>
          <w:b/>
          <w:bCs/>
          <w:sz w:val="28"/>
          <w:szCs w:val="28"/>
          <w:lang w:val="kk-KZ"/>
        </w:rPr>
        <w:t>Тақырыбы: «</w:t>
      </w:r>
      <w:r w:rsidRPr="00FA5E11">
        <w:rPr>
          <w:b/>
          <w:bCs/>
          <w:sz w:val="28"/>
          <w:szCs w:val="28"/>
          <w:lang w:val="kk-KZ"/>
        </w:rPr>
        <w:t>Ә</w:t>
      </w:r>
      <w:r w:rsidRPr="00FA5E11">
        <w:rPr>
          <w:rFonts w:ascii="Kz Times New Roman" w:hAnsi="Kz Times New Roman"/>
          <w:b/>
          <w:bCs/>
          <w:sz w:val="28"/>
          <w:szCs w:val="28"/>
          <w:lang w:val="kk-KZ" w:eastAsia="ko-KR"/>
        </w:rPr>
        <w:t>леуметтік-педагогикалық</w:t>
      </w:r>
      <w:r w:rsidRPr="00FA5E11">
        <w:rPr>
          <w:b/>
          <w:bCs/>
          <w:sz w:val="28"/>
          <w:szCs w:val="28"/>
          <w:lang w:val="kk-KZ"/>
        </w:rPr>
        <w:t xml:space="preserve"> зерттеудің әдістемелері. Ғылыми зерттеудің кезеңдері және құрылымы</w:t>
      </w:r>
      <w:r w:rsidRPr="008D526C">
        <w:rPr>
          <w:b/>
          <w:bCs/>
          <w:sz w:val="28"/>
          <w:szCs w:val="28"/>
          <w:lang w:val="kk-KZ"/>
        </w:rPr>
        <w:t>»</w:t>
      </w:r>
      <w:r w:rsidRPr="00FA5E11">
        <w:rPr>
          <w:b/>
          <w:bCs/>
          <w:sz w:val="28"/>
          <w:szCs w:val="28"/>
          <w:lang w:val="kk-KZ"/>
        </w:rPr>
        <w:t>.</w:t>
      </w:r>
    </w:p>
    <w:p w:rsidR="000B1630" w:rsidRDefault="000B1630" w:rsidP="00EB353A">
      <w:pPr>
        <w:jc w:val="both"/>
        <w:rPr>
          <w:b/>
          <w:bCs/>
          <w:sz w:val="28"/>
          <w:szCs w:val="28"/>
          <w:lang w:val="kk-KZ"/>
        </w:rPr>
      </w:pPr>
    </w:p>
    <w:p w:rsidR="000B1630" w:rsidRPr="00662671" w:rsidRDefault="000B1630" w:rsidP="00EB353A">
      <w:pPr>
        <w:jc w:val="both"/>
        <w:rPr>
          <w:sz w:val="28"/>
          <w:szCs w:val="28"/>
          <w:lang w:val="kk-KZ"/>
        </w:rPr>
      </w:pPr>
      <w:r w:rsidRPr="00FA5E11">
        <w:rPr>
          <w:b/>
          <w:bCs/>
          <w:sz w:val="28"/>
          <w:szCs w:val="28"/>
          <w:lang w:val="kk-KZ"/>
        </w:rPr>
        <w:t xml:space="preserve">Мақсаты. </w:t>
      </w:r>
      <w:r w:rsidRPr="00662671">
        <w:rPr>
          <w:sz w:val="28"/>
          <w:szCs w:val="28"/>
          <w:lang w:val="kk-KZ"/>
        </w:rPr>
        <w:t>Ә</w:t>
      </w:r>
      <w:r w:rsidRPr="00662671">
        <w:rPr>
          <w:rFonts w:ascii="Kz Times New Roman" w:hAnsi="Kz Times New Roman"/>
          <w:sz w:val="28"/>
          <w:szCs w:val="28"/>
          <w:lang w:val="kk-KZ" w:eastAsia="ko-KR"/>
        </w:rPr>
        <w:t>леуметтік-педагогикалық</w:t>
      </w:r>
      <w:r w:rsidRPr="00662671">
        <w:rPr>
          <w:sz w:val="28"/>
          <w:szCs w:val="28"/>
          <w:lang w:val="kk-KZ"/>
        </w:rPr>
        <w:t xml:space="preserve"> зерттеудің әдістемелерін, ғылыми зерттеудің кезеңдерін және құрылымын анықтауға үйрету.</w:t>
      </w:r>
    </w:p>
    <w:p w:rsidR="000B1630" w:rsidRDefault="000B1630" w:rsidP="00EB353A">
      <w:pPr>
        <w:pStyle w:val="a3"/>
        <w:jc w:val="both"/>
        <w:rPr>
          <w:b/>
          <w:bCs/>
          <w:szCs w:val="28"/>
          <w:lang w:val="kk-KZ"/>
        </w:rPr>
      </w:pPr>
    </w:p>
    <w:p w:rsidR="000B1630" w:rsidRPr="00FA5E11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 w:rsidRPr="00FA5E11">
        <w:rPr>
          <w:b/>
          <w:bCs/>
          <w:szCs w:val="28"/>
          <w:lang w:val="kk-KZ"/>
        </w:rPr>
        <w:t>Талқылауға арналған сұрақтар:</w:t>
      </w:r>
    </w:p>
    <w:p w:rsidR="000B1630" w:rsidRPr="00662671" w:rsidRDefault="000B1630" w:rsidP="00EB353A">
      <w:pPr>
        <w:pStyle w:val="a3"/>
        <w:jc w:val="both"/>
        <w:rPr>
          <w:bCs/>
          <w:szCs w:val="28"/>
          <w:lang w:val="kk-KZ"/>
        </w:rPr>
      </w:pPr>
      <w:r w:rsidRPr="00662671">
        <w:rPr>
          <w:bCs/>
          <w:szCs w:val="28"/>
          <w:lang w:val="kk-KZ"/>
        </w:rPr>
        <w:t>1. Ә</w:t>
      </w:r>
      <w:r w:rsidRPr="00662671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662671">
        <w:rPr>
          <w:bCs/>
          <w:szCs w:val="28"/>
          <w:lang w:val="kk-KZ"/>
        </w:rPr>
        <w:t xml:space="preserve"> зерттеудің әдістері.</w:t>
      </w:r>
    </w:p>
    <w:p w:rsidR="000B1630" w:rsidRPr="00662671" w:rsidRDefault="000B1630" w:rsidP="00EB353A">
      <w:pPr>
        <w:pStyle w:val="a3"/>
        <w:jc w:val="both"/>
        <w:rPr>
          <w:bCs/>
          <w:szCs w:val="28"/>
          <w:lang w:val="kk-KZ"/>
        </w:rPr>
      </w:pPr>
      <w:r w:rsidRPr="00662671">
        <w:rPr>
          <w:bCs/>
          <w:szCs w:val="28"/>
          <w:lang w:val="kk-KZ"/>
        </w:rPr>
        <w:t>2. Ә</w:t>
      </w:r>
      <w:r w:rsidRPr="00662671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662671">
        <w:rPr>
          <w:bCs/>
          <w:szCs w:val="28"/>
          <w:lang w:val="kk-KZ"/>
        </w:rPr>
        <w:t xml:space="preserve"> зерттеудің әдістемелері.</w:t>
      </w:r>
    </w:p>
    <w:p w:rsidR="000B1630" w:rsidRPr="00662671" w:rsidRDefault="000B1630" w:rsidP="00EB353A">
      <w:pPr>
        <w:pStyle w:val="a3"/>
        <w:jc w:val="both"/>
        <w:rPr>
          <w:bCs/>
          <w:szCs w:val="28"/>
          <w:lang w:val="kk-KZ"/>
        </w:rPr>
      </w:pPr>
      <w:r w:rsidRPr="00662671">
        <w:rPr>
          <w:bCs/>
          <w:szCs w:val="28"/>
          <w:lang w:val="kk-KZ"/>
        </w:rPr>
        <w:t>3. Ғылыми зерттеудің кезеңдерін және құрылымы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662671" w:rsidRDefault="000B1630" w:rsidP="00EB353A">
      <w:pPr>
        <w:jc w:val="both"/>
        <w:rPr>
          <w:sz w:val="28"/>
          <w:szCs w:val="28"/>
          <w:lang w:val="kk-KZ"/>
        </w:rPr>
      </w:pPr>
      <w:r w:rsidRPr="00662671">
        <w:rPr>
          <w:b/>
          <w:sz w:val="28"/>
          <w:szCs w:val="28"/>
          <w:lang w:val="kk-KZ"/>
        </w:rPr>
        <w:t>Студенттердің өздік жұмысы.</w:t>
      </w:r>
      <w:r>
        <w:rPr>
          <w:b/>
          <w:szCs w:val="28"/>
          <w:lang w:val="kk-KZ"/>
        </w:rPr>
        <w:t xml:space="preserve"> </w:t>
      </w:r>
      <w:r w:rsidRPr="00662671">
        <w:rPr>
          <w:rFonts w:ascii="Kz Times New Roman" w:hAnsi="Kz Times New Roman"/>
          <w:sz w:val="28"/>
          <w:szCs w:val="28"/>
          <w:lang w:val="kk-KZ"/>
        </w:rPr>
        <w:t>«</w:t>
      </w:r>
      <w:r w:rsidRPr="00662671">
        <w:rPr>
          <w:sz w:val="28"/>
          <w:szCs w:val="28"/>
          <w:lang w:val="kk-KZ"/>
        </w:rPr>
        <w:t>Ә</w:t>
      </w:r>
      <w:r w:rsidRPr="00662671">
        <w:rPr>
          <w:rFonts w:ascii="Kz Times New Roman" w:hAnsi="Kz Times New Roman"/>
          <w:sz w:val="28"/>
          <w:szCs w:val="28"/>
          <w:lang w:val="kk-KZ" w:eastAsia="ko-KR"/>
        </w:rPr>
        <w:t>леуметтік-педагогикалық</w:t>
      </w:r>
      <w:r w:rsidRPr="00662671">
        <w:rPr>
          <w:sz w:val="28"/>
          <w:szCs w:val="28"/>
          <w:lang w:val="kk-KZ"/>
        </w:rPr>
        <w:t xml:space="preserve"> зерттеудің әдістемелері. Ғылыми зерттеудің кезеңдері және құрылымы</w:t>
      </w:r>
      <w:r w:rsidRPr="008D526C">
        <w:rPr>
          <w:sz w:val="28"/>
          <w:szCs w:val="28"/>
          <w:lang w:val="kk-KZ"/>
        </w:rPr>
        <w:t>»</w:t>
      </w:r>
      <w:r w:rsidRPr="0066267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тақырыбында логикалық схема сызыңыз</w:t>
      </w:r>
      <w:r w:rsidRPr="00662671">
        <w:rPr>
          <w:sz w:val="28"/>
          <w:szCs w:val="28"/>
          <w:lang w:val="kk-KZ"/>
        </w:rPr>
        <w:t>.</w:t>
      </w:r>
    </w:p>
    <w:p w:rsidR="000B1630" w:rsidRPr="00662671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</w:t>
      </w:r>
      <w:r w:rsidRPr="008D526C">
        <w:rPr>
          <w:bCs/>
          <w:sz w:val="24"/>
          <w:szCs w:val="24"/>
          <w:lang w:val="kk-KZ"/>
        </w:rPr>
        <w:t xml:space="preserve">Мардахаев Л.В. Методология диссертационного исследования и его оценка //Соискатель-педагог.- </w:t>
      </w:r>
      <w:r w:rsidRPr="00196C25">
        <w:rPr>
          <w:bCs/>
          <w:sz w:val="24"/>
          <w:szCs w:val="24"/>
        </w:rPr>
        <w:t>2008.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bCs/>
          <w:sz w:val="24"/>
          <w:szCs w:val="24"/>
        </w:rPr>
        <w:t>. Борытко Н.М. Методология и методы психолого-педагогических исследований: учеб. пособие для студ.высш.учеб.заведений. – М.: Издательский центр «Академия», 2008.–320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с.</w:t>
      </w:r>
    </w:p>
    <w:p w:rsidR="000B1630" w:rsidRPr="00196C25" w:rsidRDefault="000B1630" w:rsidP="00EB353A">
      <w:pPr>
        <w:autoSpaceDE w:val="0"/>
        <w:spacing w:after="12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4. Жиенбаева С.Н. Педагогикалық ғылыми-зерттеу әдістемесі.- Алматы, 2010. 125 бет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5. 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617AF0" w:rsidRDefault="000B1630" w:rsidP="00EB353A">
      <w:pPr>
        <w:tabs>
          <w:tab w:val="left" w:pos="-335"/>
          <w:tab w:val="left" w:pos="1134"/>
        </w:tabs>
        <w:jc w:val="both"/>
        <w:rPr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6. Қаңтарбай С.Е. Ғылыми-педагогикалық эерттеу әдістемесі: оқулық: ҚР Білім және ғылым министрлігі бекіткен / С.Е. Қаңтарбай, Ж.А. Жүсіпова; ҚР Білім және ғылым министрлігі. – Алматы,</w:t>
      </w:r>
      <w:r w:rsidRPr="00617AF0">
        <w:rPr>
          <w:sz w:val="24"/>
          <w:szCs w:val="24"/>
          <w:lang w:val="kk-KZ"/>
        </w:rPr>
        <w:t xml:space="preserve"> 2012. - 272 б.</w:t>
      </w:r>
    </w:p>
    <w:p w:rsidR="000B1630" w:rsidRDefault="000B1630" w:rsidP="00EB353A">
      <w:pPr>
        <w:pStyle w:val="a3"/>
        <w:jc w:val="left"/>
        <w:rPr>
          <w:b/>
          <w:szCs w:val="28"/>
          <w:lang w:val="kk-KZ"/>
        </w:rPr>
      </w:pPr>
    </w:p>
    <w:p w:rsidR="000B1630" w:rsidRPr="00133963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 w:rsidRPr="00133963">
        <w:rPr>
          <w:b/>
          <w:bCs/>
          <w:lang w:val="kk-KZ"/>
        </w:rPr>
        <w:t>6-практикалық сабақ.</w:t>
      </w:r>
      <w:r w:rsidRPr="00133963">
        <w:rPr>
          <w:rFonts w:ascii="Kz Times New Roman" w:hAnsi="Kz Times New Roman"/>
          <w:b/>
          <w:bCs/>
          <w:lang w:val="kk-KZ"/>
        </w:rPr>
        <w:t xml:space="preserve"> Тақырыбы</w:t>
      </w:r>
      <w:r w:rsidRPr="00133963">
        <w:rPr>
          <w:rFonts w:ascii="Kz Times New Roman" w:hAnsi="Kz Times New Roman"/>
          <w:b/>
          <w:bCs/>
          <w:szCs w:val="28"/>
          <w:lang w:val="kk-KZ"/>
        </w:rPr>
        <w:t>: «</w:t>
      </w:r>
      <w:r w:rsidRPr="00133963">
        <w:rPr>
          <w:b/>
          <w:bCs/>
          <w:szCs w:val="28"/>
          <w:lang w:val="kk-KZ"/>
        </w:rPr>
        <w:t>Ә</w:t>
      </w:r>
      <w:r w:rsidRPr="00133963">
        <w:rPr>
          <w:rFonts w:ascii="Kz Times New Roman" w:hAnsi="Kz Times New Roman"/>
          <w:b/>
          <w:bCs/>
          <w:szCs w:val="28"/>
          <w:lang w:val="kk-KZ"/>
        </w:rPr>
        <w:t>леуметтік-педагогикалық</w:t>
      </w:r>
      <w:r w:rsidRPr="00133963">
        <w:rPr>
          <w:b/>
          <w:bCs/>
          <w:szCs w:val="28"/>
          <w:lang w:val="kk-KZ"/>
        </w:rPr>
        <w:t xml:space="preserve"> зерттеудің эмпирикалық әдістері</w:t>
      </w:r>
      <w:r w:rsidRPr="008D526C">
        <w:rPr>
          <w:b/>
          <w:bCs/>
          <w:szCs w:val="28"/>
          <w:lang w:val="kk-KZ"/>
        </w:rPr>
        <w:t>»</w:t>
      </w:r>
      <w:r w:rsidRPr="00133963">
        <w:rPr>
          <w:rFonts w:ascii="Kz Times New Roman" w:hAnsi="Kz Times New Roman"/>
          <w:b/>
          <w:bCs/>
          <w:szCs w:val="28"/>
          <w:lang w:val="kk-KZ"/>
        </w:rPr>
        <w:t>.</w:t>
      </w:r>
      <w:r w:rsidRPr="00133963">
        <w:rPr>
          <w:b/>
          <w:bCs/>
          <w:szCs w:val="28"/>
          <w:lang w:val="kk-KZ"/>
        </w:rPr>
        <w:t xml:space="preserve"> </w:t>
      </w:r>
    </w:p>
    <w:p w:rsidR="000B1630" w:rsidRPr="00196C25" w:rsidRDefault="000B1630" w:rsidP="00EB353A">
      <w:pPr>
        <w:pStyle w:val="a3"/>
        <w:jc w:val="both"/>
        <w:rPr>
          <w:szCs w:val="28"/>
          <w:lang w:val="kk-KZ"/>
        </w:rPr>
      </w:pPr>
      <w:r w:rsidRPr="00FA5E11">
        <w:rPr>
          <w:b/>
          <w:bCs/>
          <w:szCs w:val="28"/>
          <w:lang w:val="kk-KZ"/>
        </w:rPr>
        <w:t xml:space="preserve">Мақсаты. </w:t>
      </w:r>
      <w:r w:rsidRPr="00196C25">
        <w:rPr>
          <w:szCs w:val="28"/>
          <w:lang w:val="kk-KZ"/>
        </w:rPr>
        <w:t>Ә</w:t>
      </w:r>
      <w:r w:rsidRPr="00196C25">
        <w:rPr>
          <w:rFonts w:ascii="Kz Times New Roman" w:hAnsi="Kz Times New Roman"/>
          <w:szCs w:val="28"/>
          <w:lang w:val="kk-KZ"/>
        </w:rPr>
        <w:t>леуметтік-педагогикалық</w:t>
      </w:r>
      <w:r w:rsidRPr="00196C25">
        <w:rPr>
          <w:szCs w:val="28"/>
          <w:lang w:val="kk-KZ"/>
        </w:rPr>
        <w:t xml:space="preserve"> зерттеудің эмпирикалық әдістерін талдау</w:t>
      </w:r>
      <w:r w:rsidRPr="00196C25">
        <w:rPr>
          <w:rFonts w:ascii="Kz Times New Roman" w:hAnsi="Kz Times New Roman"/>
          <w:szCs w:val="28"/>
          <w:lang w:val="kk-KZ"/>
        </w:rPr>
        <w:t>.</w:t>
      </w:r>
      <w:r w:rsidRPr="00196C25">
        <w:rPr>
          <w:szCs w:val="28"/>
          <w:lang w:val="kk-KZ"/>
        </w:rPr>
        <w:t xml:space="preserve"> </w:t>
      </w:r>
    </w:p>
    <w:p w:rsidR="000B1630" w:rsidRPr="00196C25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497518" w:rsidRDefault="000B1630" w:rsidP="00EB353A">
      <w:pPr>
        <w:pStyle w:val="a3"/>
        <w:jc w:val="both"/>
        <w:rPr>
          <w:bCs/>
          <w:szCs w:val="28"/>
          <w:lang w:val="kk-KZ"/>
        </w:rPr>
      </w:pPr>
      <w:r w:rsidRPr="00497518">
        <w:rPr>
          <w:bCs/>
          <w:szCs w:val="28"/>
          <w:lang w:val="kk-KZ"/>
        </w:rPr>
        <w:t>1.</w:t>
      </w:r>
      <w:r w:rsidRPr="00497518">
        <w:rPr>
          <w:rFonts w:ascii="Kz Times New Roman" w:hAnsi="Kz Times New Roman"/>
          <w:bCs/>
          <w:szCs w:val="28"/>
          <w:lang w:val="kk-KZ"/>
        </w:rPr>
        <w:t xml:space="preserve"> </w:t>
      </w:r>
      <w:r w:rsidRPr="00497518">
        <w:rPr>
          <w:bCs/>
          <w:szCs w:val="28"/>
          <w:lang w:val="kk-KZ"/>
        </w:rPr>
        <w:t>Ә</w:t>
      </w:r>
      <w:r w:rsidRPr="00497518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497518">
        <w:rPr>
          <w:bCs/>
          <w:szCs w:val="28"/>
          <w:lang w:val="kk-KZ"/>
        </w:rPr>
        <w:t xml:space="preserve"> зерттеудің эмпирикалық әдістерінің жалпы сипаттамасы</w:t>
      </w:r>
      <w:r w:rsidRPr="00497518">
        <w:rPr>
          <w:rFonts w:ascii="Kz Times New Roman" w:hAnsi="Kz Times New Roman"/>
          <w:bCs/>
          <w:szCs w:val="28"/>
          <w:lang w:val="kk-KZ"/>
        </w:rPr>
        <w:t>.</w:t>
      </w:r>
      <w:r w:rsidRPr="00497518">
        <w:rPr>
          <w:bCs/>
          <w:szCs w:val="28"/>
          <w:lang w:val="kk-KZ"/>
        </w:rPr>
        <w:t xml:space="preserve">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2.</w:t>
      </w:r>
      <w:r w:rsidRPr="00D72CC5">
        <w:rPr>
          <w:bCs/>
          <w:szCs w:val="28"/>
          <w:lang w:val="kk-KZ"/>
        </w:rPr>
        <w:t xml:space="preserve"> </w:t>
      </w:r>
      <w:r w:rsidRPr="00497518">
        <w:rPr>
          <w:bCs/>
          <w:szCs w:val="28"/>
          <w:lang w:val="kk-KZ"/>
        </w:rPr>
        <w:t>Ә</w:t>
      </w:r>
      <w:r w:rsidRPr="00497518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>
        <w:rPr>
          <w:rFonts w:ascii="Kz Times New Roman" w:hAnsi="Kz Times New Roman"/>
          <w:bCs/>
          <w:szCs w:val="28"/>
          <w:lang w:val="kk-KZ"/>
        </w:rPr>
        <w:t xml:space="preserve"> эксперимент.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3.</w:t>
      </w:r>
      <w:r w:rsidRPr="00D72CC5">
        <w:rPr>
          <w:bCs/>
          <w:szCs w:val="28"/>
          <w:lang w:val="kk-KZ"/>
        </w:rPr>
        <w:t xml:space="preserve"> </w:t>
      </w:r>
      <w:r w:rsidRPr="00497518">
        <w:rPr>
          <w:bCs/>
          <w:szCs w:val="28"/>
          <w:lang w:val="kk-KZ"/>
        </w:rPr>
        <w:t>Ә</w:t>
      </w:r>
      <w:r w:rsidRPr="00497518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497518">
        <w:rPr>
          <w:bCs/>
          <w:szCs w:val="28"/>
          <w:lang w:val="kk-KZ"/>
        </w:rPr>
        <w:t xml:space="preserve"> зерттеудің эмпирикалық әдістерін</w:t>
      </w:r>
      <w:r>
        <w:rPr>
          <w:bCs/>
          <w:szCs w:val="28"/>
          <w:lang w:val="kk-KZ"/>
        </w:rPr>
        <w:t xml:space="preserve"> таңдау және қолдану.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D72CC5" w:rsidRDefault="000B1630" w:rsidP="00EB353A">
      <w:pPr>
        <w:pStyle w:val="a3"/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D72CC5">
        <w:rPr>
          <w:rFonts w:ascii="Kz Times New Roman" w:hAnsi="Kz Times New Roman"/>
          <w:szCs w:val="28"/>
          <w:lang w:val="kk-KZ"/>
        </w:rPr>
        <w:t>«</w:t>
      </w:r>
      <w:r w:rsidRPr="00D72CC5">
        <w:rPr>
          <w:szCs w:val="28"/>
          <w:lang w:val="kk-KZ"/>
        </w:rPr>
        <w:t>Ә</w:t>
      </w:r>
      <w:r w:rsidRPr="00D72CC5">
        <w:rPr>
          <w:rFonts w:ascii="Kz Times New Roman" w:hAnsi="Kz Times New Roman"/>
          <w:szCs w:val="28"/>
          <w:lang w:val="kk-KZ"/>
        </w:rPr>
        <w:t>леуметтік-педагогикалық</w:t>
      </w:r>
      <w:r w:rsidRPr="00D72CC5">
        <w:rPr>
          <w:szCs w:val="28"/>
          <w:lang w:val="kk-KZ"/>
        </w:rPr>
        <w:t xml:space="preserve"> зерттеудің эмпирикалық әдістері</w:t>
      </w:r>
      <w:r w:rsidRPr="008D526C">
        <w:rPr>
          <w:szCs w:val="28"/>
          <w:lang w:val="kk-KZ"/>
        </w:rPr>
        <w:t>»</w:t>
      </w:r>
      <w:r>
        <w:rPr>
          <w:rFonts w:ascii="Kz Times New Roman" w:hAnsi="Kz Times New Roman"/>
          <w:szCs w:val="28"/>
          <w:lang w:val="kk-KZ"/>
        </w:rPr>
        <w:t xml:space="preserve"> тақырыбындағы пікірталасқа материал жинау.</w:t>
      </w:r>
      <w:r w:rsidRPr="00D72CC5">
        <w:rPr>
          <w:szCs w:val="28"/>
          <w:lang w:val="kk-KZ"/>
        </w:rPr>
        <w:t xml:space="preserve"> </w:t>
      </w:r>
    </w:p>
    <w:p w:rsidR="000B1630" w:rsidRPr="00D72CC5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Cs w:val="28"/>
          <w:lang w:val="kk-KZ"/>
        </w:rPr>
      </w:pP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М</w:t>
      </w:r>
      <w:r w:rsidRPr="00196C25">
        <w:rPr>
          <w:bCs/>
          <w:sz w:val="24"/>
          <w:szCs w:val="24"/>
        </w:rPr>
        <w:t>ардахаев Л.В. Методология диссертационного исследования и его оценка //Соискатель-педагог.- 2008.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rFonts w:eastAsia="Times New Roman CYR"/>
          <w:bCs/>
          <w:sz w:val="24"/>
          <w:szCs w:val="24"/>
        </w:rPr>
        <w:t xml:space="preserve">. </w:t>
      </w:r>
      <w:r w:rsidRPr="00196C25">
        <w:rPr>
          <w:bCs/>
          <w:sz w:val="24"/>
          <w:szCs w:val="24"/>
        </w:rPr>
        <w:t>Теория и практика педагогического эксперимента /Под ред. А.И. Пискунова, Г.В. Воробьева. – М.: Педагогика, 1979. - 208 с.</w:t>
      </w:r>
    </w:p>
    <w:p w:rsidR="000B1630" w:rsidRPr="00196C25" w:rsidRDefault="000B1630" w:rsidP="00EB353A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6C25">
        <w:rPr>
          <w:rFonts w:ascii="Times New Roman" w:hAnsi="Times New Roman"/>
          <w:bCs/>
          <w:sz w:val="24"/>
          <w:szCs w:val="24"/>
        </w:rPr>
        <w:t xml:space="preserve">4. Агапов Е.П. Методика исследований в социальной работе: Учебное пособие.- М.: Издательско-торговая корпорация «Дашков и К»; Ростов на - Дону: Наука-Спектр, 2011. - 224 с. </w:t>
      </w:r>
      <w:r w:rsidRPr="00196C2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6C25">
        <w:rPr>
          <w:rFonts w:ascii="Times New Roman" w:hAnsi="Times New Roman"/>
          <w:bCs/>
          <w:sz w:val="24"/>
          <w:szCs w:val="24"/>
        </w:rPr>
        <w:t xml:space="preserve"> </w:t>
      </w:r>
    </w:p>
    <w:p w:rsidR="000B1630" w:rsidRPr="00196C25" w:rsidRDefault="000B1630" w:rsidP="00EB353A">
      <w:pPr>
        <w:tabs>
          <w:tab w:val="left" w:pos="-335"/>
          <w:tab w:val="left" w:pos="1134"/>
        </w:tabs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5. Қаңтарбай С.Е. Ғылыми-педагогикалық эерттеу әдістемесі: оқулық: ҚР Білім және ғылым министрлігі бекіткен / С.Е. Қаңтарбай, Ж.А. Жүсіпова; ҚР Білім және ғылым министрлігі. – Алматы, 2012. - 272 б.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6. 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196C25" w:rsidRDefault="000B1630" w:rsidP="00EB353A">
      <w:pPr>
        <w:pStyle w:val="a3"/>
        <w:jc w:val="left"/>
        <w:rPr>
          <w:bCs/>
          <w:szCs w:val="28"/>
          <w:lang w:val="kk-KZ"/>
        </w:rPr>
      </w:pPr>
    </w:p>
    <w:p w:rsidR="000B1630" w:rsidRPr="00FA5E11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>
        <w:rPr>
          <w:b/>
          <w:bCs/>
          <w:lang w:val="kk-KZ"/>
        </w:rPr>
        <w:t xml:space="preserve">7-практикалық </w:t>
      </w:r>
      <w:r w:rsidRPr="00FA5E11">
        <w:rPr>
          <w:b/>
          <w:bCs/>
          <w:lang w:val="kk-KZ"/>
        </w:rPr>
        <w:t>сабақ.</w:t>
      </w:r>
      <w:r w:rsidRPr="00FA5E11">
        <w:rPr>
          <w:rFonts w:ascii="Kz Times New Roman" w:hAnsi="Kz Times New Roman"/>
          <w:b/>
          <w:bCs/>
          <w:lang w:val="kk-KZ"/>
        </w:rPr>
        <w:t xml:space="preserve"> Тақырыбы: </w:t>
      </w:r>
      <w:r w:rsidRPr="00FA5E11">
        <w:rPr>
          <w:rFonts w:ascii="Kz Times New Roman" w:hAnsi="Kz Times New Roman"/>
          <w:b/>
          <w:bCs/>
          <w:szCs w:val="28"/>
          <w:lang w:val="kk-KZ"/>
        </w:rPr>
        <w:t>«</w:t>
      </w:r>
      <w:r w:rsidRPr="00FA5E11">
        <w:rPr>
          <w:b/>
          <w:bCs/>
          <w:szCs w:val="28"/>
          <w:lang w:val="kk-KZ"/>
        </w:rPr>
        <w:t>Ғылыми қызметкердің жұмысын ұйымдастыру және жоспарлау</w:t>
      </w:r>
      <w:r w:rsidRPr="008D526C">
        <w:rPr>
          <w:b/>
          <w:bCs/>
          <w:szCs w:val="28"/>
          <w:lang w:val="kk-KZ"/>
        </w:rPr>
        <w:t>»</w:t>
      </w:r>
      <w:r w:rsidRPr="00FA5E11">
        <w:rPr>
          <w:b/>
          <w:bCs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jc w:val="both"/>
        <w:rPr>
          <w:b/>
          <w:bCs/>
          <w:szCs w:val="28"/>
          <w:lang w:val="kk-KZ"/>
        </w:rPr>
      </w:pPr>
    </w:p>
    <w:p w:rsidR="000B1630" w:rsidRPr="00FA5E11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 w:rsidRPr="00FA5E11">
        <w:rPr>
          <w:b/>
          <w:bCs/>
          <w:szCs w:val="28"/>
          <w:lang w:val="kk-KZ"/>
        </w:rPr>
        <w:t xml:space="preserve">Мақсаты. </w:t>
      </w:r>
      <w:r w:rsidRPr="00196C25">
        <w:rPr>
          <w:szCs w:val="28"/>
          <w:lang w:val="kk-KZ"/>
        </w:rPr>
        <w:t>Ғылыми қызметкердің жұмысын ұйымдастыру және жоспарлау ұстанымдарын талдау.</w:t>
      </w:r>
    </w:p>
    <w:p w:rsidR="000B1630" w:rsidRPr="00FA5E11" w:rsidRDefault="000B1630" w:rsidP="00EB353A">
      <w:pPr>
        <w:pStyle w:val="a3"/>
        <w:jc w:val="both"/>
        <w:rPr>
          <w:b/>
          <w:bCs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8D526C" w:rsidRDefault="000B1630" w:rsidP="00EB353A">
      <w:pPr>
        <w:autoSpaceDE w:val="0"/>
        <w:jc w:val="both"/>
        <w:rPr>
          <w:bCs/>
          <w:sz w:val="28"/>
          <w:szCs w:val="28"/>
          <w:lang w:val="kk-KZ"/>
        </w:rPr>
      </w:pPr>
      <w:r w:rsidRPr="00A70C91">
        <w:rPr>
          <w:bCs/>
          <w:sz w:val="28"/>
          <w:szCs w:val="28"/>
          <w:lang w:val="kk-KZ"/>
        </w:rPr>
        <w:t>1.</w:t>
      </w:r>
      <w:r w:rsidRPr="008D526C">
        <w:rPr>
          <w:bCs/>
          <w:sz w:val="28"/>
          <w:szCs w:val="28"/>
          <w:lang w:val="kk-KZ"/>
        </w:rPr>
        <w:t xml:space="preserve"> </w:t>
      </w:r>
      <w:r w:rsidRPr="00A70C91">
        <w:rPr>
          <w:bCs/>
          <w:sz w:val="28"/>
          <w:szCs w:val="28"/>
          <w:lang w:val="kk-KZ"/>
        </w:rPr>
        <w:t>Ғылыми қызметкердің жұмысын ұйымдастыру</w:t>
      </w:r>
    </w:p>
    <w:p w:rsidR="000B1630" w:rsidRPr="00A70C91" w:rsidRDefault="000B1630" w:rsidP="00EB353A">
      <w:pPr>
        <w:pStyle w:val="a3"/>
        <w:jc w:val="both"/>
        <w:rPr>
          <w:bCs/>
          <w:szCs w:val="28"/>
          <w:lang w:val="kk-KZ"/>
        </w:rPr>
      </w:pPr>
      <w:r w:rsidRPr="00A70C91">
        <w:rPr>
          <w:bCs/>
          <w:szCs w:val="28"/>
          <w:lang w:val="kk-KZ"/>
        </w:rPr>
        <w:t xml:space="preserve">2. Ғылыми қызметкердің жұмысын жоспарлау.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3.</w:t>
      </w:r>
      <w:r w:rsidRPr="00A70C91">
        <w:rPr>
          <w:bCs/>
          <w:szCs w:val="28"/>
          <w:lang w:val="kk-KZ"/>
        </w:rPr>
        <w:t xml:space="preserve"> Ғылыми</w:t>
      </w:r>
      <w:r>
        <w:rPr>
          <w:bCs/>
          <w:szCs w:val="28"/>
          <w:lang w:val="kk-KZ"/>
        </w:rPr>
        <w:t xml:space="preserve"> жұмысты</w:t>
      </w:r>
      <w:r w:rsidRPr="00A70C91">
        <w:rPr>
          <w:bCs/>
          <w:szCs w:val="28"/>
          <w:lang w:val="kk-KZ"/>
        </w:rPr>
        <w:t xml:space="preserve"> жоспар</w:t>
      </w:r>
      <w:r>
        <w:rPr>
          <w:bCs/>
          <w:szCs w:val="28"/>
          <w:lang w:val="kk-KZ"/>
        </w:rPr>
        <w:t xml:space="preserve">лау ұстанымдары.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C07ED6" w:rsidRDefault="000B1630" w:rsidP="00EB353A">
      <w:pPr>
        <w:pStyle w:val="a3"/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C07ED6">
        <w:rPr>
          <w:szCs w:val="28"/>
          <w:lang w:val="kk-KZ"/>
        </w:rPr>
        <w:t>Ғылыми қызметкердің жұмысын ұйымдастыру және жоспарлау</w:t>
      </w:r>
      <w:r w:rsidRPr="008D526C">
        <w:rPr>
          <w:szCs w:val="28"/>
          <w:lang w:val="kk-KZ"/>
        </w:rPr>
        <w:t>»</w:t>
      </w:r>
      <w:r w:rsidRPr="00C07ED6">
        <w:rPr>
          <w:szCs w:val="28"/>
          <w:lang w:val="kk-KZ"/>
        </w:rPr>
        <w:t xml:space="preserve">. </w:t>
      </w:r>
      <w:r>
        <w:rPr>
          <w:szCs w:val="28"/>
          <w:lang w:val="kk-KZ"/>
        </w:rPr>
        <w:t>Тақырыбындағы дөңгелек үстелге материал жинау және пікір айтуғаа даярлану.</w:t>
      </w:r>
    </w:p>
    <w:p w:rsidR="000B1630" w:rsidRPr="00C07ED6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rPr>
          <w:bCs/>
          <w:sz w:val="24"/>
          <w:szCs w:val="24"/>
        </w:rPr>
      </w:pPr>
      <w:r w:rsidRPr="00196C25">
        <w:rPr>
          <w:bCs/>
          <w:szCs w:val="28"/>
          <w:lang w:val="kk-KZ"/>
        </w:rPr>
        <w:t>1.</w:t>
      </w:r>
      <w:r w:rsidRPr="008D526C">
        <w:rPr>
          <w:bCs/>
          <w:sz w:val="24"/>
          <w:szCs w:val="24"/>
          <w:lang w:val="kk-KZ"/>
        </w:rPr>
        <w:t xml:space="preserve"> . Новиков A.M. Методология образования. </w:t>
      </w:r>
      <w:r w:rsidRPr="00196C25">
        <w:rPr>
          <w:bCs/>
          <w:sz w:val="24"/>
          <w:szCs w:val="24"/>
        </w:rPr>
        <w:t>Издание второе. – М.: «Эгвес», 2006.- 488 с.</w:t>
      </w:r>
    </w:p>
    <w:p w:rsidR="000B1630" w:rsidRPr="00196C25" w:rsidRDefault="000B1630" w:rsidP="00EB353A">
      <w:pPr>
        <w:pStyle w:val="a3"/>
        <w:jc w:val="left"/>
        <w:rPr>
          <w:bCs/>
          <w:szCs w:val="28"/>
          <w:lang w:val="kk-KZ"/>
        </w:rPr>
      </w:pPr>
      <w:r w:rsidRPr="00196C25">
        <w:rPr>
          <w:bCs/>
          <w:sz w:val="24"/>
          <w:szCs w:val="24"/>
          <w:lang w:val="kk-KZ"/>
        </w:rPr>
        <w:t>2</w:t>
      </w:r>
      <w:r w:rsidRPr="00196C25">
        <w:rPr>
          <w:bCs/>
          <w:sz w:val="24"/>
          <w:szCs w:val="24"/>
        </w:rPr>
        <w:t>. Полонский В.М. Словарь по образованию и педагогике/ В.М. Полонский. – М.: Высшая школа, 2004. – 512 с.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3.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4.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pStyle w:val="3"/>
        <w:rPr>
          <w:bCs/>
          <w:lang w:val="kk-KZ"/>
        </w:rPr>
      </w:pPr>
      <w:r w:rsidRPr="00196C25">
        <w:rPr>
          <w:bCs/>
          <w:lang w:val="kk-KZ"/>
        </w:rPr>
        <w:t>5. Юшков А. Основы планирования научных исследований. Методическое пособие.</w:t>
      </w:r>
      <w:r w:rsidRPr="00196C25">
        <w:rPr>
          <w:bCs/>
        </w:rPr>
        <w:t xml:space="preserve"> - Алматы:</w:t>
      </w:r>
      <w:r w:rsidRPr="00196C25">
        <w:rPr>
          <w:bCs/>
          <w:lang w:val="kk-KZ"/>
        </w:rPr>
        <w:t xml:space="preserve"> </w:t>
      </w:r>
      <w:r w:rsidRPr="00196C25">
        <w:rPr>
          <w:bCs/>
        </w:rPr>
        <w:t xml:space="preserve">Қазақ университеті , </w:t>
      </w:r>
      <w:r w:rsidRPr="00196C25">
        <w:rPr>
          <w:bCs/>
          <w:lang w:val="kk-KZ"/>
        </w:rPr>
        <w:t>1999</w:t>
      </w:r>
      <w:r w:rsidRPr="00196C25">
        <w:rPr>
          <w:bCs/>
        </w:rPr>
        <w:t>.-</w:t>
      </w:r>
      <w:r w:rsidRPr="00196C25">
        <w:rPr>
          <w:bCs/>
          <w:lang w:val="kk-KZ"/>
        </w:rPr>
        <w:t>50 с.</w:t>
      </w:r>
      <w:r w:rsidRPr="00196C25">
        <w:rPr>
          <w:bCs/>
        </w:rPr>
        <w:t xml:space="preserve"> </w:t>
      </w:r>
    </w:p>
    <w:p w:rsidR="000B1630" w:rsidRPr="008D526C" w:rsidRDefault="000B1630" w:rsidP="00EB353A">
      <w:pPr>
        <w:pStyle w:val="3"/>
        <w:rPr>
          <w:bCs/>
          <w:szCs w:val="24"/>
          <w:lang w:val="kk-KZ"/>
        </w:rPr>
      </w:pPr>
      <w:r w:rsidRPr="00196C25">
        <w:rPr>
          <w:bCs/>
          <w:lang w:val="kk-KZ"/>
        </w:rPr>
        <w:t>6</w:t>
      </w:r>
      <w:r w:rsidRPr="00196C25">
        <w:rPr>
          <w:rFonts w:eastAsia="Times New Roman CYR"/>
          <w:bCs/>
        </w:rPr>
        <w:t>. Таубаева Ш</w:t>
      </w:r>
      <w:r w:rsidRPr="00196C25">
        <w:rPr>
          <w:rFonts w:eastAsia="Times New Roman CYR"/>
          <w:bCs/>
          <w:lang w:val="kk-KZ"/>
        </w:rPr>
        <w:t>. Методология и методика педагогического исследования. Учебник. – Алматы, 2011. - 141 с.</w:t>
      </w:r>
    </w:p>
    <w:p w:rsidR="000B1630" w:rsidRDefault="000B1630" w:rsidP="00EB353A">
      <w:pPr>
        <w:pStyle w:val="a3"/>
        <w:jc w:val="both"/>
        <w:rPr>
          <w:lang w:val="kk-KZ"/>
        </w:rPr>
      </w:pPr>
    </w:p>
    <w:p w:rsidR="000B1630" w:rsidRPr="00940530" w:rsidRDefault="000B1630" w:rsidP="00EB353A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8-практикалық сабақ. </w:t>
      </w:r>
      <w:r>
        <w:rPr>
          <w:rFonts w:ascii="Kz Times New Roman" w:hAnsi="Kz Times New Roman"/>
          <w:b/>
          <w:bCs/>
          <w:sz w:val="28"/>
          <w:szCs w:val="28"/>
          <w:lang w:val="kk-KZ"/>
        </w:rPr>
        <w:t xml:space="preserve">Тақырыбы: </w:t>
      </w:r>
      <w:r w:rsidRPr="00940530">
        <w:rPr>
          <w:rFonts w:ascii="Kz Times New Roman" w:hAnsi="Kz Times New Roman"/>
          <w:b/>
          <w:bCs/>
          <w:sz w:val="28"/>
          <w:szCs w:val="28"/>
          <w:lang w:val="kk-KZ"/>
        </w:rPr>
        <w:t>«</w:t>
      </w:r>
      <w:r w:rsidRPr="00940530">
        <w:rPr>
          <w:b/>
          <w:bCs/>
          <w:sz w:val="28"/>
          <w:szCs w:val="28"/>
          <w:lang w:val="kk-KZ"/>
        </w:rPr>
        <w:t>Зерттеу жұмысы сапасына сараптама жасау үлгілері</w:t>
      </w:r>
      <w:r w:rsidRPr="008D526C">
        <w:rPr>
          <w:b/>
          <w:bCs/>
          <w:sz w:val="28"/>
          <w:szCs w:val="28"/>
          <w:lang w:val="kk-KZ"/>
        </w:rPr>
        <w:t>»</w:t>
      </w:r>
      <w:r w:rsidRPr="00940530">
        <w:rPr>
          <w:b/>
          <w:bCs/>
          <w:sz w:val="28"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196C25" w:rsidRDefault="000B1630" w:rsidP="00EB353A">
      <w:pPr>
        <w:jc w:val="both"/>
        <w:rPr>
          <w:sz w:val="28"/>
          <w:szCs w:val="28"/>
          <w:lang w:val="kk-KZ"/>
        </w:rPr>
      </w:pPr>
      <w:r w:rsidRPr="003C7EFE">
        <w:rPr>
          <w:b/>
          <w:sz w:val="28"/>
          <w:szCs w:val="28"/>
          <w:lang w:val="kk-KZ"/>
        </w:rPr>
        <w:t xml:space="preserve">Мақсаты. </w:t>
      </w:r>
      <w:r w:rsidRPr="00196C25">
        <w:rPr>
          <w:sz w:val="28"/>
          <w:szCs w:val="28"/>
          <w:lang w:val="kk-KZ"/>
        </w:rPr>
        <w:t xml:space="preserve">Зерттеу жұмысы сапасына сараптама жасау үлгілерін қарастыру. </w:t>
      </w:r>
    </w:p>
    <w:p w:rsidR="000B1630" w:rsidRPr="00196C25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3C7EFE" w:rsidRDefault="000B1630" w:rsidP="00EB353A">
      <w:pPr>
        <w:pStyle w:val="a3"/>
        <w:jc w:val="both"/>
        <w:rPr>
          <w:bCs/>
          <w:szCs w:val="28"/>
          <w:lang w:val="kk-KZ"/>
        </w:rPr>
      </w:pPr>
      <w:r w:rsidRPr="003C7EFE">
        <w:rPr>
          <w:bCs/>
          <w:szCs w:val="28"/>
          <w:lang w:val="kk-KZ"/>
        </w:rPr>
        <w:t>1. Зерттеу жұмысы сапасына қойылатын талаптар.</w:t>
      </w:r>
    </w:p>
    <w:p w:rsidR="000B1630" w:rsidRPr="003C7EFE" w:rsidRDefault="000B1630" w:rsidP="00EB353A">
      <w:pPr>
        <w:pStyle w:val="a3"/>
        <w:jc w:val="both"/>
        <w:rPr>
          <w:bCs/>
          <w:szCs w:val="28"/>
          <w:lang w:val="kk-KZ"/>
        </w:rPr>
      </w:pPr>
      <w:r w:rsidRPr="003C7EFE">
        <w:rPr>
          <w:bCs/>
          <w:szCs w:val="28"/>
          <w:lang w:val="kk-KZ"/>
        </w:rPr>
        <w:t>2. Зерттеудің өлшемдік аппараты.</w:t>
      </w:r>
    </w:p>
    <w:p w:rsidR="000B1630" w:rsidRPr="003C7EFE" w:rsidRDefault="000B1630" w:rsidP="00EB353A">
      <w:pPr>
        <w:jc w:val="both"/>
        <w:rPr>
          <w:bCs/>
          <w:sz w:val="28"/>
          <w:szCs w:val="28"/>
          <w:lang w:val="kk-KZ"/>
        </w:rPr>
      </w:pPr>
      <w:r w:rsidRPr="003C7EFE">
        <w:rPr>
          <w:bCs/>
          <w:sz w:val="28"/>
          <w:szCs w:val="28"/>
          <w:lang w:val="kk-KZ"/>
        </w:rPr>
        <w:t xml:space="preserve">3. Зерттеу жұмысы сапасына сараптама жасау үлгілері. </w:t>
      </w:r>
    </w:p>
    <w:p w:rsidR="000B1630" w:rsidRPr="003C7EFE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3C7EFE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>
        <w:rPr>
          <w:bCs/>
          <w:szCs w:val="28"/>
          <w:lang w:val="kk-KZ"/>
        </w:rPr>
        <w:t>Студенттердің зерттеу нәтижелері сапасының</w:t>
      </w:r>
      <w:r w:rsidRPr="003C7EFE">
        <w:rPr>
          <w:bCs/>
          <w:szCs w:val="28"/>
          <w:lang w:val="kk-KZ"/>
        </w:rPr>
        <w:t xml:space="preserve"> өлшемдері мен көрсеткіштері туралы материалдар жинау жұмысы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1.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bCs/>
          <w:szCs w:val="28"/>
          <w:lang w:val="kk-KZ"/>
        </w:rPr>
        <w:t>.</w:t>
      </w:r>
      <w:r w:rsidRPr="00196C25">
        <w:rPr>
          <w:bCs/>
          <w:sz w:val="24"/>
          <w:szCs w:val="24"/>
        </w:rPr>
        <w:t xml:space="preserve"> Новиков A.M. Методология образования. Издание второе. – М.: «Эгвес», 2006.- 488 с.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4</w:t>
      </w:r>
      <w:r w:rsidRPr="00196C25">
        <w:rPr>
          <w:bCs/>
          <w:sz w:val="24"/>
          <w:szCs w:val="24"/>
        </w:rPr>
        <w:t>. Полонский В.М. Словарь по образованию и педагогике/ В.М. Полонский. – М.: Высшая школа,</w:t>
      </w:r>
      <w:r w:rsidRPr="003525BC">
        <w:rPr>
          <w:sz w:val="24"/>
          <w:szCs w:val="24"/>
        </w:rPr>
        <w:t xml:space="preserve"> 2004. </w:t>
      </w:r>
      <w:r>
        <w:rPr>
          <w:sz w:val="24"/>
          <w:szCs w:val="24"/>
        </w:rPr>
        <w:t>–</w:t>
      </w:r>
      <w:r w:rsidRPr="003525BC">
        <w:rPr>
          <w:sz w:val="24"/>
          <w:szCs w:val="24"/>
        </w:rPr>
        <w:t xml:space="preserve"> 512</w:t>
      </w:r>
      <w:r>
        <w:rPr>
          <w:sz w:val="24"/>
          <w:szCs w:val="24"/>
        </w:rPr>
        <w:t xml:space="preserve"> </w:t>
      </w:r>
      <w:r w:rsidRPr="003525BC">
        <w:rPr>
          <w:sz w:val="24"/>
          <w:szCs w:val="24"/>
        </w:rPr>
        <w:t>с.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322FD4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9-практикалық сабақ. </w:t>
      </w:r>
      <w:r>
        <w:rPr>
          <w:rFonts w:ascii="Kz Times New Roman" w:hAnsi="Kz Times New Roman"/>
          <w:b/>
          <w:szCs w:val="28"/>
          <w:lang w:val="kk-KZ"/>
        </w:rPr>
        <w:t xml:space="preserve">Тақырыбы: </w:t>
      </w:r>
      <w:r w:rsidRPr="00322FD4">
        <w:rPr>
          <w:rFonts w:ascii="Kz Times New Roman" w:hAnsi="Kz Times New Roman"/>
          <w:b/>
          <w:szCs w:val="28"/>
          <w:lang w:val="kk-KZ"/>
        </w:rPr>
        <w:t>«</w:t>
      </w:r>
      <w:r w:rsidRPr="00322FD4">
        <w:rPr>
          <w:b/>
          <w:szCs w:val="28"/>
          <w:lang w:val="kk-KZ"/>
        </w:rPr>
        <w:t>Ғылыми-зерттеу әрекетінің нәтижелері және оның бөліктері</w:t>
      </w:r>
      <w:r w:rsidRPr="008D526C">
        <w:rPr>
          <w:b/>
          <w:szCs w:val="28"/>
          <w:lang w:val="kk-KZ"/>
        </w:rPr>
        <w:t>»</w:t>
      </w:r>
      <w:r w:rsidRPr="00322FD4">
        <w:rPr>
          <w:b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196C25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196C25">
        <w:rPr>
          <w:bCs/>
          <w:szCs w:val="28"/>
          <w:lang w:val="kk-KZ"/>
        </w:rPr>
        <w:t>Ғылыми-зерттеу әрекетінің нәтижелері және оның бөліктерін талдау.</w:t>
      </w:r>
    </w:p>
    <w:p w:rsidR="000B1630" w:rsidRPr="00196C25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  <w:r w:rsidRPr="00EB0227">
        <w:rPr>
          <w:bCs/>
          <w:szCs w:val="28"/>
          <w:lang w:val="kk-KZ"/>
        </w:rPr>
        <w:t>1.</w:t>
      </w:r>
      <w:r w:rsidRPr="00EB0227">
        <w:rPr>
          <w:rFonts w:ascii="Kz Times New Roman" w:hAnsi="Kz Times New Roman"/>
          <w:bCs/>
          <w:szCs w:val="28"/>
          <w:lang w:val="kk-KZ"/>
        </w:rPr>
        <w:t xml:space="preserve"> </w:t>
      </w:r>
      <w:r w:rsidRPr="00EB0227">
        <w:rPr>
          <w:bCs/>
          <w:szCs w:val="28"/>
          <w:lang w:val="kk-KZ"/>
        </w:rPr>
        <w:t>Ғылыми-зерттеу әрекетінің нәтижелері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  <w:r w:rsidRPr="00EB0227">
        <w:rPr>
          <w:bCs/>
          <w:szCs w:val="28"/>
          <w:lang w:val="kk-KZ"/>
        </w:rPr>
        <w:t>2.</w:t>
      </w:r>
      <w:r w:rsidRPr="00EB0227">
        <w:rPr>
          <w:rFonts w:ascii="Kz Times New Roman" w:hAnsi="Kz Times New Roman"/>
          <w:bCs/>
          <w:szCs w:val="28"/>
          <w:lang w:val="kk-KZ"/>
        </w:rPr>
        <w:t xml:space="preserve"> </w:t>
      </w:r>
      <w:r w:rsidRPr="00EB0227">
        <w:rPr>
          <w:bCs/>
          <w:szCs w:val="28"/>
          <w:lang w:val="kk-KZ"/>
        </w:rPr>
        <w:t>Ғылыми-зерттеу әрекетінің нәтижелерінің құрылымдық бөліктері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  <w:r w:rsidRPr="003C7EFE">
        <w:rPr>
          <w:bCs/>
          <w:szCs w:val="28"/>
          <w:lang w:val="kk-KZ"/>
        </w:rPr>
        <w:t>зерттеудің өлшемдері мен көрсеткіштері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 w:rsidRPr="00EB0227">
        <w:rPr>
          <w:bCs/>
          <w:szCs w:val="28"/>
          <w:lang w:val="kk-KZ"/>
        </w:rPr>
        <w:t xml:space="preserve">3. </w:t>
      </w:r>
      <w:r>
        <w:rPr>
          <w:bCs/>
          <w:szCs w:val="28"/>
          <w:lang w:val="kk-KZ"/>
        </w:rPr>
        <w:t>Зерттеу нәтижелері сапасының</w:t>
      </w:r>
      <w:r w:rsidRPr="003C7EFE">
        <w:rPr>
          <w:bCs/>
          <w:szCs w:val="28"/>
          <w:lang w:val="kk-KZ"/>
        </w:rPr>
        <w:t xml:space="preserve"> өлшемдері мен көрсеткіштері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EB0227">
        <w:rPr>
          <w:rFonts w:ascii="Kz Times New Roman" w:hAnsi="Kz Times New Roman"/>
          <w:bCs/>
          <w:szCs w:val="28"/>
          <w:lang w:val="kk-KZ"/>
        </w:rPr>
        <w:t>«</w:t>
      </w:r>
      <w:r w:rsidRPr="00EB0227">
        <w:rPr>
          <w:bCs/>
          <w:szCs w:val="28"/>
          <w:lang w:val="kk-KZ"/>
        </w:rPr>
        <w:t>Ғылыми-зерттеу әрекетінің нәтижелері және оның бөліктері</w:t>
      </w:r>
      <w:r w:rsidRPr="008D526C">
        <w:rPr>
          <w:bCs/>
          <w:szCs w:val="28"/>
          <w:lang w:val="kk-KZ"/>
        </w:rPr>
        <w:t>»</w:t>
      </w:r>
      <w:r w:rsidRPr="00EB0227">
        <w:rPr>
          <w:bCs/>
          <w:szCs w:val="28"/>
          <w:lang w:val="kk-KZ"/>
        </w:rPr>
        <w:t xml:space="preserve"> тақырыбында кесте толтырыңыз.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Полонский В.М. Словарь по образованию и педагогике/ В.М. Полонский. – М.: Высшая школа, 2004. – 512 с.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3.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4. </w:t>
      </w:r>
      <w:r w:rsidRPr="00196C25">
        <w:rPr>
          <w:bCs/>
          <w:sz w:val="24"/>
          <w:szCs w:val="24"/>
        </w:rPr>
        <w:t>Мынбаева А.К. История, теория и технология научной деятельности высшей школы: Монография. - Алматы, 2010</w:t>
      </w:r>
      <w:r w:rsidRPr="00196C25">
        <w:rPr>
          <w:bCs/>
          <w:sz w:val="24"/>
          <w:szCs w:val="24"/>
          <w:lang w:val="kk-KZ"/>
        </w:rPr>
        <w:t>.</w:t>
      </w:r>
      <w:r w:rsidRPr="00196C25">
        <w:rPr>
          <w:bCs/>
          <w:sz w:val="24"/>
          <w:szCs w:val="24"/>
        </w:rPr>
        <w:t>-257</w:t>
      </w:r>
      <w:r w:rsidRPr="00196C25">
        <w:rPr>
          <w:bCs/>
          <w:sz w:val="24"/>
          <w:szCs w:val="24"/>
          <w:lang w:val="kk-KZ"/>
        </w:rPr>
        <w:t xml:space="preserve"> с.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5. </w:t>
      </w:r>
      <w:r w:rsidRPr="00196C25">
        <w:rPr>
          <w:bCs/>
          <w:sz w:val="24"/>
          <w:szCs w:val="24"/>
        </w:rPr>
        <w:t>Загвязинский В.И., Атаханов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</w:t>
      </w:r>
      <w:r w:rsidRPr="003525BC">
        <w:rPr>
          <w:sz w:val="24"/>
          <w:szCs w:val="24"/>
        </w:rPr>
        <w:t xml:space="preserve"> с</w:t>
      </w:r>
      <w:r w:rsidRPr="003525BC">
        <w:rPr>
          <w:sz w:val="24"/>
          <w:szCs w:val="24"/>
          <w:lang w:val="kk-KZ"/>
        </w:rPr>
        <w:t>.</w:t>
      </w:r>
    </w:p>
    <w:p w:rsidR="000B1630" w:rsidRPr="00EB0227" w:rsidRDefault="000B1630" w:rsidP="00EB353A">
      <w:pPr>
        <w:jc w:val="both"/>
        <w:rPr>
          <w:sz w:val="24"/>
          <w:szCs w:val="24"/>
          <w:lang w:val="kk-KZ"/>
        </w:rPr>
      </w:pPr>
    </w:p>
    <w:p w:rsidR="000B1630" w:rsidRDefault="000B1630" w:rsidP="00EB353A">
      <w:pPr>
        <w:jc w:val="both"/>
        <w:rPr>
          <w:b/>
          <w:bCs/>
          <w:sz w:val="28"/>
          <w:szCs w:val="28"/>
          <w:lang w:val="kk-KZ"/>
        </w:rPr>
      </w:pPr>
    </w:p>
    <w:p w:rsidR="000B1630" w:rsidRPr="00322FD4" w:rsidRDefault="000B1630" w:rsidP="00EB353A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10-практикалық</w:t>
      </w:r>
      <w:r w:rsidRPr="00322FD4">
        <w:rPr>
          <w:b/>
          <w:bCs/>
          <w:sz w:val="28"/>
          <w:szCs w:val="28"/>
          <w:lang w:val="kk-KZ"/>
        </w:rPr>
        <w:t xml:space="preserve"> сабақ. </w:t>
      </w:r>
      <w:r w:rsidRPr="00322FD4">
        <w:rPr>
          <w:rFonts w:ascii="Kz Times New Roman" w:hAnsi="Kz Times New Roman"/>
          <w:b/>
          <w:bCs/>
          <w:sz w:val="28"/>
          <w:szCs w:val="28"/>
          <w:lang w:val="kk-KZ"/>
        </w:rPr>
        <w:t>Тақырыбы: «</w:t>
      </w:r>
      <w:r w:rsidRPr="00322FD4">
        <w:rPr>
          <w:b/>
          <w:bCs/>
          <w:sz w:val="28"/>
          <w:szCs w:val="28"/>
          <w:lang w:val="kk-KZ"/>
        </w:rPr>
        <w:t>Педагогикалық экспериментті ұйымдастыру және жоспарлау</w:t>
      </w:r>
      <w:r w:rsidRPr="008D526C">
        <w:rPr>
          <w:b/>
          <w:bCs/>
          <w:sz w:val="28"/>
          <w:szCs w:val="28"/>
          <w:lang w:val="kk-KZ"/>
        </w:rPr>
        <w:t>»</w:t>
      </w:r>
      <w:r w:rsidRPr="00322FD4">
        <w:rPr>
          <w:b/>
          <w:bCs/>
          <w:sz w:val="28"/>
          <w:szCs w:val="28"/>
          <w:lang w:val="kk-KZ"/>
        </w:rPr>
        <w:t xml:space="preserve">. </w:t>
      </w:r>
    </w:p>
    <w:p w:rsidR="000B1630" w:rsidRDefault="000B1630" w:rsidP="00EB353A">
      <w:pPr>
        <w:jc w:val="both"/>
        <w:rPr>
          <w:b/>
          <w:sz w:val="28"/>
          <w:szCs w:val="28"/>
          <w:lang w:val="kk-KZ"/>
        </w:rPr>
      </w:pPr>
    </w:p>
    <w:p w:rsidR="000B1630" w:rsidRPr="00EB0227" w:rsidRDefault="000B1630" w:rsidP="00EB353A">
      <w:pPr>
        <w:jc w:val="both"/>
        <w:rPr>
          <w:bCs/>
          <w:sz w:val="28"/>
          <w:szCs w:val="28"/>
          <w:lang w:val="kk-KZ"/>
        </w:rPr>
      </w:pPr>
      <w:r w:rsidRPr="00EB0227">
        <w:rPr>
          <w:b/>
          <w:sz w:val="28"/>
          <w:szCs w:val="28"/>
          <w:lang w:val="kk-KZ"/>
        </w:rPr>
        <w:t xml:space="preserve">Мақсаты. </w:t>
      </w:r>
      <w:r w:rsidRPr="00EB0227">
        <w:rPr>
          <w:bCs/>
          <w:sz w:val="28"/>
          <w:szCs w:val="28"/>
          <w:lang w:val="kk-KZ"/>
        </w:rPr>
        <w:t xml:space="preserve">Студенттерге педагогикалық экспериментті ұйымдастыру және жоспарлау әдістемесін үйрету. 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EB0227" w:rsidRDefault="000B1630" w:rsidP="00EB353A">
      <w:pPr>
        <w:pStyle w:val="a3"/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1.</w:t>
      </w:r>
      <w:r w:rsidRPr="00EB0227">
        <w:rPr>
          <w:b/>
          <w:bCs/>
          <w:szCs w:val="28"/>
          <w:lang w:val="kk-KZ"/>
        </w:rPr>
        <w:t xml:space="preserve"> </w:t>
      </w:r>
      <w:r w:rsidRPr="00EB0227">
        <w:rPr>
          <w:szCs w:val="28"/>
          <w:lang w:val="kk-KZ"/>
        </w:rPr>
        <w:t>Педагогикалық эксперименттің мәні мен мағынасы.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 w:rsidRPr="00EB0227">
        <w:rPr>
          <w:szCs w:val="28"/>
          <w:lang w:val="kk-KZ"/>
        </w:rPr>
        <w:t>2.</w:t>
      </w:r>
      <w:r w:rsidRPr="00EB0227">
        <w:rPr>
          <w:b/>
          <w:szCs w:val="28"/>
          <w:lang w:val="kk-KZ"/>
        </w:rPr>
        <w:t xml:space="preserve"> </w:t>
      </w:r>
      <w:r w:rsidRPr="00EB0227">
        <w:rPr>
          <w:szCs w:val="28"/>
          <w:lang w:val="kk-KZ"/>
        </w:rPr>
        <w:t>Педагогикалық эксперименттің</w:t>
      </w:r>
      <w:r>
        <w:rPr>
          <w:szCs w:val="28"/>
          <w:lang w:val="kk-KZ"/>
        </w:rPr>
        <w:t xml:space="preserve"> бағдарламасы.</w:t>
      </w:r>
    </w:p>
    <w:p w:rsidR="000B1630" w:rsidRPr="00EB0227" w:rsidRDefault="000B1630" w:rsidP="00EB353A">
      <w:pPr>
        <w:pStyle w:val="a3"/>
        <w:jc w:val="both"/>
        <w:rPr>
          <w:szCs w:val="28"/>
          <w:lang w:val="kk-KZ"/>
        </w:rPr>
      </w:pPr>
      <w:r w:rsidRPr="004575CD">
        <w:rPr>
          <w:bCs/>
          <w:szCs w:val="28"/>
          <w:lang w:val="kk-KZ"/>
        </w:rPr>
        <w:t>3. Педагогикалық</w:t>
      </w:r>
      <w:r w:rsidRPr="00EB0227">
        <w:rPr>
          <w:szCs w:val="28"/>
          <w:lang w:val="kk-KZ"/>
        </w:rPr>
        <w:t xml:space="preserve"> экспериментті</w:t>
      </w:r>
      <w:r w:rsidRPr="00EB0227">
        <w:rPr>
          <w:bCs/>
          <w:szCs w:val="28"/>
          <w:lang w:val="kk-KZ"/>
        </w:rPr>
        <w:t xml:space="preserve"> ұйымдастыру және жоспарлау</w:t>
      </w:r>
      <w:r>
        <w:rPr>
          <w:bCs/>
          <w:szCs w:val="28"/>
          <w:lang w:val="kk-KZ"/>
        </w:rPr>
        <w:t xml:space="preserve"> әдістемесі.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жұмысы: </w:t>
      </w:r>
      <w:r w:rsidRPr="00625B64">
        <w:rPr>
          <w:bCs/>
          <w:szCs w:val="28"/>
          <w:lang w:val="kk-KZ"/>
        </w:rPr>
        <w:t>Дипломдық жұмыс аясындағы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п</w:t>
      </w:r>
      <w:r w:rsidRPr="00EB0227">
        <w:rPr>
          <w:szCs w:val="28"/>
          <w:lang w:val="kk-KZ"/>
        </w:rPr>
        <w:t>едагогикалық эксперименттің</w:t>
      </w:r>
      <w:r>
        <w:rPr>
          <w:szCs w:val="28"/>
          <w:lang w:val="kk-KZ"/>
        </w:rPr>
        <w:t xml:space="preserve"> бағдарламасын құрастырыңыз.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196C25" w:rsidRDefault="000B1630" w:rsidP="00EB353A">
      <w:pPr>
        <w:rPr>
          <w:bCs/>
          <w:sz w:val="24"/>
          <w:szCs w:val="24"/>
        </w:rPr>
      </w:pPr>
      <w:r w:rsidRPr="00196C25">
        <w:rPr>
          <w:bCs/>
          <w:szCs w:val="28"/>
          <w:lang w:val="kk-KZ"/>
        </w:rPr>
        <w:t>2.</w:t>
      </w:r>
      <w:r w:rsidRPr="00196C25">
        <w:rPr>
          <w:bCs/>
          <w:sz w:val="24"/>
          <w:szCs w:val="24"/>
        </w:rPr>
        <w:t xml:space="preserve"> . Новиков A.M. Методология образования. Издание второе. – М.: «Эгвес», 2006.- 488 с.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bCs/>
          <w:sz w:val="24"/>
          <w:szCs w:val="24"/>
        </w:rPr>
        <w:t>. Полонский В.М. Словарь по образованию и педагогике/ В.М. Полонский. – М.: Высшая школа, 2004. – 512 с.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rFonts w:eastAsia="Times New Roman CYR"/>
          <w:bCs/>
          <w:sz w:val="24"/>
          <w:szCs w:val="24"/>
          <w:lang w:val="kk-KZ"/>
        </w:rPr>
        <w:t>4</w:t>
      </w:r>
      <w:r w:rsidRPr="00196C25">
        <w:rPr>
          <w:rFonts w:eastAsia="Times New Roman CYR"/>
          <w:bCs/>
          <w:sz w:val="24"/>
          <w:szCs w:val="24"/>
        </w:rPr>
        <w:t xml:space="preserve">. </w:t>
      </w:r>
      <w:r w:rsidRPr="00196C25">
        <w:rPr>
          <w:bCs/>
          <w:sz w:val="24"/>
          <w:szCs w:val="24"/>
        </w:rPr>
        <w:t>Теория и практика педагогического эксперимента /Под ред. А.И. Пискунова, Г.В. Воробьева. – М.: Педагогика, 1979. - 208 с.</w:t>
      </w:r>
    </w:p>
    <w:p w:rsidR="000B1630" w:rsidRPr="00196C25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11-практикалық  сабақ. </w:t>
      </w:r>
      <w:r>
        <w:rPr>
          <w:rFonts w:ascii="Kz Times New Roman" w:hAnsi="Kz Times New Roman"/>
          <w:b/>
          <w:sz w:val="28"/>
          <w:szCs w:val="28"/>
          <w:lang w:val="kk-KZ"/>
        </w:rPr>
        <w:t xml:space="preserve">Тақырыбы: </w:t>
      </w:r>
      <w:r w:rsidRPr="00322FD4">
        <w:rPr>
          <w:rFonts w:ascii="Kz Times New Roman" w:hAnsi="Kz Times New Roman"/>
          <w:b/>
          <w:sz w:val="28"/>
          <w:szCs w:val="28"/>
          <w:lang w:val="kk-KZ"/>
        </w:rPr>
        <w:t>«</w:t>
      </w:r>
      <w:r w:rsidRPr="00322FD4">
        <w:rPr>
          <w:b/>
          <w:sz w:val="28"/>
          <w:szCs w:val="28"/>
          <w:lang w:val="kk-KZ"/>
        </w:rPr>
        <w:t>Педагогикалық эксперименттің нәтижелерін математикалық және статис</w:t>
      </w:r>
      <w:r>
        <w:rPr>
          <w:b/>
          <w:sz w:val="28"/>
          <w:szCs w:val="28"/>
          <w:lang w:val="kk-KZ"/>
        </w:rPr>
        <w:t>тикалық әдістер көмегімен өңдеу</w:t>
      </w:r>
      <w:r w:rsidRPr="008D526C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4575CD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4575CD">
        <w:rPr>
          <w:bCs/>
          <w:szCs w:val="28"/>
          <w:lang w:val="kk-KZ"/>
        </w:rPr>
        <w:t>Педагогикалық эксперименттің нәтижелерін математикалық және статистикалық әдістер көмегімен өңдеу</w:t>
      </w:r>
      <w:r>
        <w:rPr>
          <w:bCs/>
          <w:szCs w:val="28"/>
          <w:lang w:val="kk-KZ"/>
        </w:rPr>
        <w:t xml:space="preserve"> қисынын талдау.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Default="000B1630" w:rsidP="00EB353A">
      <w:pPr>
        <w:pStyle w:val="a3"/>
        <w:numPr>
          <w:ilvl w:val="0"/>
          <w:numId w:val="1"/>
        </w:numPr>
        <w:ind w:left="0"/>
        <w:jc w:val="both"/>
        <w:rPr>
          <w:bCs/>
          <w:szCs w:val="28"/>
          <w:lang w:val="kk-KZ"/>
        </w:rPr>
      </w:pPr>
      <w:r w:rsidRPr="004575CD">
        <w:rPr>
          <w:bCs/>
          <w:szCs w:val="28"/>
          <w:lang w:val="kk-KZ"/>
        </w:rPr>
        <w:t>Педагогикалық эксперименттің нәтижелері</w:t>
      </w:r>
    </w:p>
    <w:p w:rsidR="000B1630" w:rsidRDefault="000B1630" w:rsidP="00EB353A">
      <w:pPr>
        <w:pStyle w:val="a3"/>
        <w:numPr>
          <w:ilvl w:val="0"/>
          <w:numId w:val="1"/>
        </w:numPr>
        <w:ind w:left="0"/>
        <w:jc w:val="both"/>
        <w:rPr>
          <w:lang w:val="kk-KZ"/>
        </w:rPr>
      </w:pPr>
      <w:r>
        <w:rPr>
          <w:bCs/>
          <w:lang w:val="kk-KZ"/>
        </w:rPr>
        <w:t xml:space="preserve"> </w:t>
      </w:r>
      <w:r w:rsidRPr="00322FD4">
        <w:rPr>
          <w:lang w:val="kk-KZ"/>
        </w:rPr>
        <w:t xml:space="preserve">Педагогикалық эксперименттің нәтижелерін математикалық </w:t>
      </w:r>
      <w:r>
        <w:rPr>
          <w:lang w:val="kk-KZ"/>
        </w:rPr>
        <w:t xml:space="preserve">әдістер көмегімен өңдеу. </w:t>
      </w:r>
    </w:p>
    <w:p w:rsidR="000B1630" w:rsidRDefault="000B1630" w:rsidP="00EB353A">
      <w:pPr>
        <w:pStyle w:val="a3"/>
        <w:numPr>
          <w:ilvl w:val="0"/>
          <w:numId w:val="1"/>
        </w:numPr>
        <w:ind w:left="0"/>
        <w:jc w:val="both"/>
        <w:rPr>
          <w:lang w:val="kk-KZ"/>
        </w:rPr>
      </w:pPr>
      <w:r w:rsidRPr="00322FD4">
        <w:rPr>
          <w:lang w:val="kk-KZ"/>
        </w:rPr>
        <w:t>Педагогикалық э</w:t>
      </w:r>
      <w:r>
        <w:rPr>
          <w:lang w:val="kk-KZ"/>
        </w:rPr>
        <w:t>ксперименттің нәтижелерін статистикал</w:t>
      </w:r>
      <w:r w:rsidRPr="00322FD4">
        <w:rPr>
          <w:lang w:val="kk-KZ"/>
        </w:rPr>
        <w:t xml:space="preserve">ық </w:t>
      </w:r>
      <w:r>
        <w:rPr>
          <w:lang w:val="kk-KZ"/>
        </w:rPr>
        <w:t xml:space="preserve">әдістер көмегімен өңдеу.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Студенттердің өздік жұмысы. М</w:t>
      </w:r>
      <w:r w:rsidRPr="004575CD">
        <w:rPr>
          <w:bCs/>
          <w:szCs w:val="28"/>
          <w:lang w:val="kk-KZ"/>
        </w:rPr>
        <w:t>атематикалық және статистикалық әдістер</w:t>
      </w:r>
      <w:r>
        <w:rPr>
          <w:bCs/>
          <w:szCs w:val="28"/>
          <w:lang w:val="kk-KZ"/>
        </w:rPr>
        <w:t>ге сипаттама жазыңыз.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</w:rPr>
      </w:pPr>
      <w:r>
        <w:rPr>
          <w:b/>
          <w:szCs w:val="28"/>
          <w:lang w:val="kk-KZ"/>
        </w:rPr>
        <w:t>1.</w:t>
      </w:r>
      <w:r w:rsidRPr="003525BC">
        <w:rPr>
          <w:rFonts w:eastAsia="Times New Roman CYR"/>
          <w:sz w:val="24"/>
          <w:szCs w:val="24"/>
        </w:rPr>
        <w:t xml:space="preserve"> </w:t>
      </w:r>
      <w:r w:rsidRPr="003525BC">
        <w:rPr>
          <w:sz w:val="24"/>
          <w:szCs w:val="24"/>
        </w:rPr>
        <w:t>Теория и практика педагогического эксперимента /Под ред. А.И. Пискунова, Г.В. Воробьева. – М.: Педагогика, 1979. - 208 с.</w:t>
      </w:r>
    </w:p>
    <w:p w:rsidR="000B1630" w:rsidRPr="003A31A8" w:rsidRDefault="000B1630" w:rsidP="00EB353A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3A31A8">
        <w:rPr>
          <w:sz w:val="24"/>
          <w:szCs w:val="24"/>
        </w:rPr>
        <w:t xml:space="preserve"> </w:t>
      </w:r>
      <w:r w:rsidRPr="003A31A8">
        <w:rPr>
          <w:sz w:val="24"/>
          <w:szCs w:val="24"/>
          <w:lang w:val="kk-KZ"/>
        </w:rPr>
        <w:t>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 xml:space="preserve">3. </w:t>
      </w:r>
      <w:r w:rsidRPr="00962031">
        <w:rPr>
          <w:sz w:val="24"/>
          <w:szCs w:val="24"/>
        </w:rPr>
        <w:t>Загвязинский В.И. Исследовательская деятельность педагога: учебное пособие</w:t>
      </w:r>
      <w:r>
        <w:rPr>
          <w:sz w:val="24"/>
          <w:szCs w:val="24"/>
          <w:lang w:val="kk-KZ"/>
        </w:rPr>
        <w:t>. – М., 2010.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 w:rsidRPr="00322FD4">
        <w:rPr>
          <w:b/>
          <w:szCs w:val="28"/>
          <w:lang w:val="kk-KZ"/>
        </w:rPr>
        <w:t xml:space="preserve">12-практикалық  сабақ. </w:t>
      </w:r>
      <w:r w:rsidRPr="00322FD4">
        <w:rPr>
          <w:rFonts w:ascii="Kz Times New Roman" w:hAnsi="Kz Times New Roman"/>
          <w:b/>
          <w:szCs w:val="28"/>
          <w:lang w:val="kk-KZ"/>
        </w:rPr>
        <w:t>Тақырыбы:</w:t>
      </w:r>
      <w:r w:rsidRPr="00322FD4">
        <w:rPr>
          <w:rFonts w:ascii="Kz Times New Roman" w:hAnsi="Kz Times New Roman"/>
          <w:b/>
          <w:bCs/>
          <w:szCs w:val="28"/>
          <w:lang w:val="kk-KZ"/>
        </w:rPr>
        <w:t xml:space="preserve"> «</w:t>
      </w:r>
      <w:r w:rsidRPr="00322FD4">
        <w:rPr>
          <w:b/>
          <w:bCs/>
          <w:szCs w:val="28"/>
          <w:lang w:val="kk-KZ"/>
        </w:rPr>
        <w:t>Ғылыми жобалар құрастыру логикасы</w:t>
      </w:r>
      <w:r w:rsidRPr="008D526C">
        <w:rPr>
          <w:b/>
          <w:bCs/>
          <w:szCs w:val="28"/>
          <w:lang w:val="kk-KZ"/>
        </w:rPr>
        <w:t>»</w:t>
      </w:r>
      <w:r w:rsidRPr="00322FD4">
        <w:rPr>
          <w:b/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625B64">
        <w:rPr>
          <w:bCs/>
          <w:szCs w:val="28"/>
          <w:lang w:val="kk-KZ"/>
        </w:rPr>
        <w:t>Студенттерді ғылыми жобалар құрастыру логикасымен таныстыру.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 w:rsidRPr="00625B64">
        <w:rPr>
          <w:b/>
          <w:szCs w:val="28"/>
          <w:lang w:val="kk-KZ"/>
        </w:rPr>
        <w:t>Талқылауға арналған сұрақтар: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 w:rsidRPr="00625B64">
        <w:rPr>
          <w:bCs/>
          <w:szCs w:val="28"/>
          <w:lang w:val="kk-KZ"/>
        </w:rPr>
        <w:t>1. Ғылыми жоба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 w:rsidRPr="00625B64">
        <w:rPr>
          <w:bCs/>
          <w:szCs w:val="28"/>
          <w:lang w:val="kk-KZ"/>
        </w:rPr>
        <w:t>2.Іргелі ғылыми жобалар</w:t>
      </w:r>
    </w:p>
    <w:p w:rsidR="000B1630" w:rsidRDefault="000B1630" w:rsidP="00EB353A">
      <w:pPr>
        <w:pStyle w:val="a3"/>
        <w:jc w:val="both"/>
        <w:rPr>
          <w:bCs/>
          <w:szCs w:val="28"/>
          <w:lang w:val="kk-KZ"/>
        </w:rPr>
      </w:pPr>
      <w:r w:rsidRPr="00625B64">
        <w:rPr>
          <w:bCs/>
          <w:szCs w:val="28"/>
          <w:lang w:val="kk-KZ"/>
        </w:rPr>
        <w:t>3.Қолданбалы ғылыми жобалар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>4. Ғ</w:t>
      </w:r>
      <w:r w:rsidRPr="00625B64">
        <w:rPr>
          <w:bCs/>
          <w:szCs w:val="28"/>
          <w:lang w:val="kk-KZ"/>
        </w:rPr>
        <w:t>ылыми жобалар құрастыру логикасы</w:t>
      </w:r>
    </w:p>
    <w:p w:rsidR="000B1630" w:rsidRPr="00625B64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left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021812">
        <w:rPr>
          <w:bCs/>
          <w:szCs w:val="28"/>
          <w:lang w:val="kk-KZ"/>
        </w:rPr>
        <w:t>Арнайы тақырыпқа ғылыми жоба құрастырыңыз</w:t>
      </w:r>
      <w:r>
        <w:rPr>
          <w:bCs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</w:rPr>
      </w:pPr>
      <w:r>
        <w:rPr>
          <w:b/>
          <w:szCs w:val="28"/>
          <w:lang w:val="kk-KZ"/>
        </w:rPr>
        <w:t>1.</w:t>
      </w:r>
      <w:r w:rsidRPr="003525BC">
        <w:rPr>
          <w:rFonts w:eastAsia="Times New Roman CYR"/>
          <w:sz w:val="24"/>
          <w:szCs w:val="24"/>
        </w:rPr>
        <w:t xml:space="preserve"> </w:t>
      </w:r>
      <w:r w:rsidRPr="003525BC">
        <w:rPr>
          <w:sz w:val="24"/>
          <w:szCs w:val="24"/>
        </w:rPr>
        <w:t>Теория и практика педагогического эксперимента /Под ред. А.И. Пискунова, Г.В. Воробьева. – М.: Педагогика, 1979. - 208 с.</w:t>
      </w:r>
    </w:p>
    <w:p w:rsidR="000B1630" w:rsidRPr="003A31A8" w:rsidRDefault="000B1630" w:rsidP="00EB353A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3A31A8">
        <w:rPr>
          <w:sz w:val="24"/>
          <w:szCs w:val="24"/>
        </w:rPr>
        <w:t xml:space="preserve"> </w:t>
      </w:r>
      <w:r w:rsidRPr="003A31A8">
        <w:rPr>
          <w:sz w:val="24"/>
          <w:szCs w:val="24"/>
          <w:lang w:val="kk-KZ"/>
        </w:rPr>
        <w:t>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 xml:space="preserve">3. </w:t>
      </w:r>
      <w:r w:rsidRPr="00962031">
        <w:rPr>
          <w:sz w:val="24"/>
          <w:szCs w:val="24"/>
        </w:rPr>
        <w:t>Загвязинский В.И. Исследовательская деятельность педагога: учебное пособие</w:t>
      </w:r>
      <w:r>
        <w:rPr>
          <w:sz w:val="24"/>
          <w:szCs w:val="24"/>
          <w:lang w:val="kk-KZ"/>
        </w:rPr>
        <w:t>. – М., 2010.</w:t>
      </w:r>
    </w:p>
    <w:p w:rsidR="000B1630" w:rsidRPr="00625B64" w:rsidRDefault="000B1630" w:rsidP="00EB353A">
      <w:pPr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>4</w:t>
      </w:r>
      <w:r w:rsidRPr="00625B64">
        <w:rPr>
          <w:bCs/>
          <w:sz w:val="24"/>
          <w:szCs w:val="24"/>
        </w:rPr>
        <w:t xml:space="preserve"> . Новиков A.M. Методология образования. Издание второе. – М.: «Эгвес», 2006.- 488 с.</w:t>
      </w:r>
    </w:p>
    <w:p w:rsidR="000B1630" w:rsidRPr="00625B64" w:rsidRDefault="000B1630" w:rsidP="00EB353A">
      <w:pPr>
        <w:autoSpaceDE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>5</w:t>
      </w:r>
      <w:r w:rsidRPr="00625B64">
        <w:rPr>
          <w:bCs/>
          <w:sz w:val="24"/>
          <w:szCs w:val="24"/>
        </w:rPr>
        <w:t xml:space="preserve"> Полонский В.М. Словарь по образованию и педагогике/ В.М. Полонский. – М.: Высшая школа, 2004. – 512 с.</w:t>
      </w:r>
    </w:p>
    <w:p w:rsidR="000B163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322FD4" w:rsidRDefault="000B1630" w:rsidP="00EB353A">
      <w:pPr>
        <w:pStyle w:val="a3"/>
        <w:jc w:val="both"/>
        <w:rPr>
          <w:b/>
          <w:szCs w:val="28"/>
          <w:lang w:val="kk-KZ"/>
        </w:rPr>
      </w:pPr>
      <w:r w:rsidRPr="00322FD4">
        <w:rPr>
          <w:b/>
          <w:szCs w:val="28"/>
          <w:lang w:val="kk-KZ"/>
        </w:rPr>
        <w:t xml:space="preserve">13-практикалық  сабақ. </w:t>
      </w:r>
      <w:r w:rsidRPr="00322FD4">
        <w:rPr>
          <w:rFonts w:ascii="Kz Times New Roman" w:hAnsi="Kz Times New Roman"/>
          <w:b/>
          <w:szCs w:val="28"/>
          <w:lang w:val="kk-KZ"/>
        </w:rPr>
        <w:t>Тақырыбы: «</w:t>
      </w:r>
      <w:r w:rsidRPr="00322FD4">
        <w:rPr>
          <w:b/>
          <w:szCs w:val="28"/>
          <w:lang w:val="kk-KZ"/>
        </w:rPr>
        <w:t>Ғылыми жобалар құрастыру тәжірибелері</w:t>
      </w:r>
      <w:r w:rsidRPr="008D526C">
        <w:rPr>
          <w:b/>
          <w:szCs w:val="28"/>
          <w:lang w:val="kk-KZ"/>
        </w:rPr>
        <w:t>»</w:t>
      </w:r>
      <w:r w:rsidRPr="00322FD4">
        <w:rPr>
          <w:b/>
          <w:szCs w:val="28"/>
          <w:lang w:val="kk-KZ"/>
        </w:rPr>
        <w:t xml:space="preserve">. </w:t>
      </w:r>
    </w:p>
    <w:p w:rsidR="000B1630" w:rsidRPr="00422343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422343">
        <w:rPr>
          <w:bCs/>
          <w:szCs w:val="28"/>
          <w:lang w:val="kk-KZ"/>
        </w:rPr>
        <w:t>Студенттерді ғылыми жобалар құрастыру тәжірибелеріне талдау жасауға үйрету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1.</w:t>
      </w:r>
      <w:r w:rsidRPr="00422343">
        <w:rPr>
          <w:bCs/>
          <w:szCs w:val="28"/>
          <w:lang w:val="kk-KZ"/>
        </w:rPr>
        <w:t xml:space="preserve"> </w:t>
      </w:r>
      <w:r>
        <w:rPr>
          <w:bCs/>
          <w:szCs w:val="28"/>
          <w:lang w:val="kk-KZ"/>
        </w:rPr>
        <w:t>Ғ</w:t>
      </w:r>
      <w:r w:rsidRPr="00422343">
        <w:rPr>
          <w:bCs/>
          <w:szCs w:val="28"/>
          <w:lang w:val="kk-KZ"/>
        </w:rPr>
        <w:t>ылыми жобалар құрастыру тәжірибелері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2.</w:t>
      </w:r>
      <w:r w:rsidRPr="00422343">
        <w:rPr>
          <w:bCs/>
          <w:szCs w:val="28"/>
          <w:lang w:val="kk-KZ"/>
        </w:rPr>
        <w:t xml:space="preserve"> </w:t>
      </w:r>
      <w:r>
        <w:rPr>
          <w:bCs/>
          <w:szCs w:val="28"/>
          <w:lang w:val="kk-KZ"/>
        </w:rPr>
        <w:t>Ғ</w:t>
      </w:r>
      <w:r w:rsidRPr="00422343">
        <w:rPr>
          <w:bCs/>
          <w:szCs w:val="28"/>
          <w:lang w:val="kk-KZ"/>
        </w:rPr>
        <w:t>ылыми жобалар құрастыру тәжірибелері</w:t>
      </w:r>
      <w:r>
        <w:rPr>
          <w:bCs/>
          <w:szCs w:val="28"/>
          <w:lang w:val="kk-KZ"/>
        </w:rPr>
        <w:t>не талдау жасау параметрлері.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3.</w:t>
      </w:r>
      <w:r w:rsidRPr="00422343">
        <w:rPr>
          <w:bCs/>
          <w:szCs w:val="28"/>
          <w:lang w:val="kk-KZ"/>
        </w:rPr>
        <w:t xml:space="preserve"> </w:t>
      </w:r>
      <w:r>
        <w:rPr>
          <w:bCs/>
          <w:szCs w:val="28"/>
          <w:lang w:val="kk-KZ"/>
        </w:rPr>
        <w:t>Ғ</w:t>
      </w:r>
      <w:r w:rsidRPr="00422343">
        <w:rPr>
          <w:bCs/>
          <w:szCs w:val="28"/>
          <w:lang w:val="kk-KZ"/>
        </w:rPr>
        <w:t>ылыми жобалар құрастыру тәжірибелері</w:t>
      </w:r>
      <w:r>
        <w:rPr>
          <w:bCs/>
          <w:szCs w:val="28"/>
          <w:lang w:val="kk-KZ"/>
        </w:rPr>
        <w:t>не талдау қорытындылары.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422343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>Студенттердің өздік жұмысы</w:t>
      </w:r>
      <w:r w:rsidRPr="00422343">
        <w:rPr>
          <w:b/>
          <w:szCs w:val="28"/>
          <w:lang w:val="kk-KZ"/>
        </w:rPr>
        <w:t xml:space="preserve"> </w:t>
      </w:r>
      <w:r w:rsidRPr="00422343">
        <w:rPr>
          <w:bCs/>
          <w:szCs w:val="28"/>
          <w:lang w:val="kk-KZ"/>
        </w:rPr>
        <w:t>Ғылыми жобалар құрастыру тәжірибелеріне талдау жаса</w:t>
      </w:r>
      <w:r>
        <w:rPr>
          <w:bCs/>
          <w:szCs w:val="28"/>
          <w:lang w:val="kk-KZ"/>
        </w:rPr>
        <w:t>п, кестеге жазып толтырыңыз.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3A31A8" w:rsidRDefault="000B1630" w:rsidP="00EB353A">
      <w:pPr>
        <w:jc w:val="both"/>
        <w:rPr>
          <w:sz w:val="24"/>
          <w:szCs w:val="24"/>
          <w:lang w:val="kk-KZ"/>
        </w:rPr>
      </w:pPr>
      <w:r>
        <w:rPr>
          <w:b/>
          <w:szCs w:val="28"/>
          <w:lang w:val="kk-KZ"/>
        </w:rPr>
        <w:t>1.</w:t>
      </w:r>
      <w:r w:rsidRPr="00422343">
        <w:rPr>
          <w:b/>
          <w:szCs w:val="28"/>
          <w:lang w:val="kk-KZ"/>
        </w:rPr>
        <w:t xml:space="preserve"> </w:t>
      </w:r>
      <w:r>
        <w:rPr>
          <w:b/>
          <w:szCs w:val="28"/>
          <w:lang w:val="kk-KZ"/>
        </w:rPr>
        <w:t>1.</w:t>
      </w:r>
      <w:r w:rsidRPr="003A31A8">
        <w:rPr>
          <w:sz w:val="24"/>
          <w:szCs w:val="24"/>
          <w:lang w:val="kk-KZ"/>
        </w:rPr>
        <w:t xml:space="preserve"> </w:t>
      </w:r>
      <w:r w:rsidRPr="003A31A8">
        <w:rPr>
          <w:b/>
          <w:bCs/>
          <w:sz w:val="24"/>
          <w:szCs w:val="24"/>
          <w:lang w:val="kk-KZ"/>
        </w:rPr>
        <w:t>Қосанов Б.М.</w:t>
      </w:r>
      <w:r w:rsidRPr="003A31A8">
        <w:rPr>
          <w:sz w:val="24"/>
          <w:szCs w:val="24"/>
          <w:lang w:val="kk-KZ"/>
        </w:rPr>
        <w:t xml:space="preserve"> Педагогика мен психологиядағы математикалық өңдеу әдістері: Оқу құралы. – Алматы: Абай атындағы ҚазҰПУ.- 102 бет.</w:t>
      </w:r>
    </w:p>
    <w:p w:rsidR="000B1630" w:rsidRPr="003525BC" w:rsidRDefault="000B1630" w:rsidP="00EB353A">
      <w:pPr>
        <w:rPr>
          <w:sz w:val="24"/>
          <w:szCs w:val="24"/>
        </w:rPr>
      </w:pPr>
      <w:r>
        <w:rPr>
          <w:b/>
          <w:szCs w:val="28"/>
          <w:lang w:val="kk-KZ"/>
        </w:rPr>
        <w:t>2.</w:t>
      </w:r>
      <w:r w:rsidRPr="00161D9B">
        <w:rPr>
          <w:sz w:val="24"/>
          <w:szCs w:val="24"/>
        </w:rPr>
        <w:t xml:space="preserve"> </w:t>
      </w:r>
      <w:r w:rsidRPr="003525BC">
        <w:rPr>
          <w:sz w:val="24"/>
          <w:szCs w:val="24"/>
        </w:rPr>
        <w:t xml:space="preserve">. </w:t>
      </w:r>
      <w:r w:rsidRPr="003525BC">
        <w:rPr>
          <w:b/>
          <w:sz w:val="24"/>
          <w:szCs w:val="24"/>
        </w:rPr>
        <w:t>Новиков A.M</w:t>
      </w:r>
      <w:r w:rsidRPr="003525BC">
        <w:rPr>
          <w:sz w:val="24"/>
          <w:szCs w:val="24"/>
        </w:rPr>
        <w:t>. Методология образования. Издание второе. – М.: «Эгвес», 2006.- 488 с.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 w:rsidRPr="003525BC">
        <w:rPr>
          <w:sz w:val="24"/>
          <w:szCs w:val="24"/>
        </w:rPr>
        <w:t xml:space="preserve">. </w:t>
      </w:r>
      <w:r w:rsidRPr="003525BC">
        <w:rPr>
          <w:b/>
          <w:sz w:val="24"/>
          <w:szCs w:val="24"/>
        </w:rPr>
        <w:t>Полонский В.М</w:t>
      </w:r>
      <w:r w:rsidRPr="003525BC">
        <w:rPr>
          <w:sz w:val="24"/>
          <w:szCs w:val="24"/>
        </w:rPr>
        <w:t xml:space="preserve">. Словарь по образованию и педагогике/ В.М. Полонский. – М.: Высшая школа, 2004. </w:t>
      </w:r>
      <w:r>
        <w:rPr>
          <w:sz w:val="24"/>
          <w:szCs w:val="24"/>
        </w:rPr>
        <w:t>–</w:t>
      </w:r>
      <w:r w:rsidRPr="003525BC">
        <w:rPr>
          <w:sz w:val="24"/>
          <w:szCs w:val="24"/>
        </w:rPr>
        <w:t xml:space="preserve"> 512</w:t>
      </w:r>
      <w:r>
        <w:rPr>
          <w:sz w:val="24"/>
          <w:szCs w:val="24"/>
        </w:rPr>
        <w:t xml:space="preserve"> </w:t>
      </w:r>
      <w:r w:rsidRPr="003525BC">
        <w:rPr>
          <w:sz w:val="24"/>
          <w:szCs w:val="24"/>
        </w:rPr>
        <w:t>с.</w:t>
      </w:r>
    </w:p>
    <w:p w:rsidR="000B163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322FD4" w:rsidRDefault="000B1630" w:rsidP="00EB353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14-практикалық  сабақ. </w:t>
      </w:r>
      <w:r>
        <w:rPr>
          <w:rFonts w:ascii="Kz Times New Roman" w:hAnsi="Kz Times New Roman"/>
          <w:b/>
          <w:sz w:val="28"/>
          <w:szCs w:val="28"/>
          <w:lang w:val="kk-KZ"/>
        </w:rPr>
        <w:t xml:space="preserve">Тақырыбы: </w:t>
      </w:r>
      <w:r w:rsidRPr="00322FD4">
        <w:rPr>
          <w:rFonts w:ascii="Kz Times New Roman" w:hAnsi="Kz Times New Roman"/>
          <w:b/>
          <w:sz w:val="28"/>
          <w:szCs w:val="28"/>
          <w:lang w:val="kk-KZ"/>
        </w:rPr>
        <w:t>«</w:t>
      </w:r>
      <w:r w:rsidRPr="00322FD4">
        <w:rPr>
          <w:b/>
          <w:sz w:val="28"/>
          <w:szCs w:val="28"/>
          <w:lang w:val="kk-KZ"/>
        </w:rPr>
        <w:t>Ғылыми мақалалар, әдістемелік құжаттар даярлау және ғылыми-практикалық конференциялардың бағдарламаларын түзу технологиясы</w:t>
      </w:r>
      <w:r w:rsidRPr="008D526C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.</w:t>
      </w:r>
    </w:p>
    <w:p w:rsidR="000B1630" w:rsidRPr="00196C25" w:rsidRDefault="000B1630" w:rsidP="00EB353A">
      <w:pPr>
        <w:jc w:val="both"/>
        <w:rPr>
          <w:bCs/>
          <w:sz w:val="28"/>
          <w:szCs w:val="28"/>
          <w:lang w:val="kk-KZ"/>
        </w:rPr>
      </w:pPr>
      <w:r w:rsidRPr="00196C25">
        <w:rPr>
          <w:b/>
          <w:sz w:val="28"/>
          <w:szCs w:val="28"/>
          <w:lang w:val="kk-KZ"/>
        </w:rPr>
        <w:t>Мақсаты.</w:t>
      </w:r>
      <w:r w:rsidRPr="00322FD4">
        <w:rPr>
          <w:b/>
          <w:szCs w:val="28"/>
          <w:lang w:val="kk-KZ"/>
        </w:rPr>
        <w:t xml:space="preserve"> </w:t>
      </w:r>
      <w:r w:rsidRPr="00196C25">
        <w:rPr>
          <w:bCs/>
          <w:sz w:val="28"/>
          <w:szCs w:val="28"/>
          <w:lang w:val="kk-KZ"/>
        </w:rPr>
        <w:t>Студенттерге Ғылыми мақалалар, әдістемелік құжаттар даярлау және ғылыми-практикалық конференциялардың бағдарламаларын түзу технологиясын үйрету.</w:t>
      </w:r>
    </w:p>
    <w:p w:rsidR="000B1630" w:rsidRPr="00322FD4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322FD4" w:rsidRDefault="000B1630" w:rsidP="00EB353A">
      <w:pPr>
        <w:pStyle w:val="a3"/>
        <w:jc w:val="both"/>
        <w:rPr>
          <w:b/>
          <w:szCs w:val="28"/>
          <w:lang w:val="kk-KZ"/>
        </w:rPr>
      </w:pPr>
      <w:r w:rsidRPr="00322FD4">
        <w:rPr>
          <w:b/>
          <w:szCs w:val="28"/>
          <w:lang w:val="kk-KZ"/>
        </w:rPr>
        <w:t>Талқылауға арналған сұрақтар:</w:t>
      </w:r>
    </w:p>
    <w:p w:rsidR="000B1630" w:rsidRPr="00176102" w:rsidRDefault="000B1630" w:rsidP="00EB353A">
      <w:pPr>
        <w:jc w:val="both"/>
        <w:rPr>
          <w:bCs/>
          <w:sz w:val="28"/>
          <w:szCs w:val="28"/>
          <w:lang w:val="kk-KZ"/>
        </w:rPr>
      </w:pPr>
      <w:r w:rsidRPr="00176102">
        <w:rPr>
          <w:bCs/>
          <w:sz w:val="28"/>
          <w:szCs w:val="28"/>
          <w:lang w:val="kk-KZ"/>
        </w:rPr>
        <w:t>1. Ғылыми мақалалар түзу технологиясы</w:t>
      </w:r>
      <w:r w:rsidRPr="008D526C">
        <w:rPr>
          <w:bCs/>
          <w:sz w:val="28"/>
          <w:szCs w:val="28"/>
          <w:lang w:val="kk-KZ"/>
        </w:rPr>
        <w:t>»</w:t>
      </w:r>
      <w:r w:rsidRPr="00176102">
        <w:rPr>
          <w:bCs/>
          <w:sz w:val="28"/>
          <w:szCs w:val="28"/>
          <w:lang w:val="kk-KZ"/>
        </w:rPr>
        <w:t>.</w:t>
      </w:r>
    </w:p>
    <w:p w:rsidR="000B1630" w:rsidRPr="00176102" w:rsidRDefault="000B1630" w:rsidP="00EB353A">
      <w:pPr>
        <w:jc w:val="both"/>
        <w:rPr>
          <w:bCs/>
          <w:sz w:val="28"/>
          <w:szCs w:val="28"/>
          <w:lang w:val="kk-KZ"/>
        </w:rPr>
      </w:pPr>
      <w:r w:rsidRPr="00176102">
        <w:rPr>
          <w:bCs/>
          <w:sz w:val="28"/>
          <w:szCs w:val="28"/>
          <w:lang w:val="kk-KZ"/>
        </w:rPr>
        <w:t>2.Әдістемелік құжаттар даярлау технологиясы</w:t>
      </w:r>
      <w:r w:rsidRPr="008D526C">
        <w:rPr>
          <w:bCs/>
          <w:sz w:val="28"/>
          <w:szCs w:val="28"/>
          <w:lang w:val="kk-KZ"/>
        </w:rPr>
        <w:t>»</w:t>
      </w:r>
      <w:r w:rsidRPr="00176102">
        <w:rPr>
          <w:bCs/>
          <w:sz w:val="28"/>
          <w:szCs w:val="28"/>
          <w:lang w:val="kk-KZ"/>
        </w:rPr>
        <w:t>.</w:t>
      </w:r>
    </w:p>
    <w:p w:rsidR="000B1630" w:rsidRPr="00176102" w:rsidRDefault="000B1630" w:rsidP="00EB353A">
      <w:pPr>
        <w:jc w:val="both"/>
        <w:rPr>
          <w:bCs/>
          <w:sz w:val="28"/>
          <w:szCs w:val="28"/>
          <w:lang w:val="kk-KZ"/>
        </w:rPr>
      </w:pPr>
      <w:r w:rsidRPr="00176102">
        <w:rPr>
          <w:bCs/>
          <w:sz w:val="28"/>
          <w:szCs w:val="28"/>
          <w:lang w:val="kk-KZ"/>
        </w:rPr>
        <w:t>3. Ғылыми-практикалық конференциялардың бағдарламаларын түзу технологиясы</w:t>
      </w:r>
      <w:r w:rsidRPr="008D526C">
        <w:rPr>
          <w:bCs/>
          <w:sz w:val="28"/>
          <w:szCs w:val="28"/>
          <w:lang w:val="kk-KZ"/>
        </w:rPr>
        <w:t>»</w:t>
      </w:r>
      <w:r w:rsidRPr="00176102">
        <w:rPr>
          <w:bCs/>
          <w:sz w:val="28"/>
          <w:szCs w:val="28"/>
          <w:lang w:val="kk-KZ"/>
        </w:rPr>
        <w:t>.</w:t>
      </w:r>
    </w:p>
    <w:p w:rsidR="000B1630" w:rsidRPr="00176102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176102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176102">
        <w:rPr>
          <w:bCs/>
          <w:szCs w:val="28"/>
          <w:lang w:val="kk-KZ"/>
        </w:rPr>
        <w:t xml:space="preserve">Белгілібір тақырыпқа мақаланың құрылымын негіздеңіз. 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76102" w:rsidRDefault="000B1630" w:rsidP="00EB353A">
      <w:pPr>
        <w:rPr>
          <w:sz w:val="24"/>
          <w:szCs w:val="24"/>
        </w:rPr>
      </w:pPr>
      <w:r>
        <w:rPr>
          <w:b/>
          <w:szCs w:val="28"/>
          <w:lang w:val="kk-KZ"/>
        </w:rPr>
        <w:t>1.</w:t>
      </w:r>
      <w:r w:rsidRPr="00176102">
        <w:rPr>
          <w:sz w:val="24"/>
          <w:szCs w:val="24"/>
          <w:lang w:val="kk-KZ"/>
        </w:rPr>
        <w:t xml:space="preserve"> 1. </w:t>
      </w:r>
      <w:r w:rsidRPr="00176102">
        <w:rPr>
          <w:sz w:val="24"/>
          <w:szCs w:val="24"/>
        </w:rPr>
        <w:t>Новиков A.M. Методология образования. Издание второе. – М.: «Эгвес», 2006.- 488 с.</w:t>
      </w:r>
    </w:p>
    <w:p w:rsidR="000B1630" w:rsidRPr="00176102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  <w:lang w:val="kk-KZ"/>
        </w:rPr>
        <w:t>2</w:t>
      </w:r>
      <w:r w:rsidRPr="00176102">
        <w:rPr>
          <w:sz w:val="24"/>
          <w:szCs w:val="24"/>
        </w:rPr>
        <w:t>. Полонский В.М. Словарь по образованию и педагогике/ В.М. Полонский. – М.: Высшая школа, 2004. – 512 с.</w:t>
      </w:r>
    </w:p>
    <w:p w:rsidR="000B1630" w:rsidRPr="00176102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76102">
        <w:rPr>
          <w:lang w:val="kk-KZ"/>
        </w:rPr>
        <w:t xml:space="preserve">3. </w:t>
      </w:r>
      <w:r w:rsidRPr="00176102">
        <w:rPr>
          <w:sz w:val="24"/>
          <w:szCs w:val="24"/>
        </w:rPr>
        <w:t>Мардахаев Л.В. Методология диссертационного исследования и его оценка //Соискатель-педагог.- 2008.</w:t>
      </w:r>
      <w:r w:rsidRPr="00176102">
        <w:rPr>
          <w:sz w:val="24"/>
          <w:szCs w:val="24"/>
          <w:lang w:val="kk-KZ"/>
        </w:rPr>
        <w:t xml:space="preserve"> </w:t>
      </w:r>
      <w:r w:rsidRPr="00176102">
        <w:rPr>
          <w:sz w:val="24"/>
          <w:szCs w:val="24"/>
        </w:rPr>
        <w:t>- № 3.- С. 19-34.</w:t>
      </w:r>
    </w:p>
    <w:p w:rsidR="000B1630" w:rsidRPr="00176102" w:rsidRDefault="000B1630" w:rsidP="00EB353A">
      <w:pPr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  <w:lang w:val="kk-KZ"/>
        </w:rPr>
        <w:t xml:space="preserve">4. </w:t>
      </w:r>
      <w:r w:rsidRPr="00176102">
        <w:rPr>
          <w:sz w:val="24"/>
          <w:szCs w:val="24"/>
        </w:rPr>
        <w:t>Мардахаев Л.В.</w:t>
      </w:r>
      <w:r w:rsidRPr="00176102">
        <w:rPr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76102">
        <w:rPr>
          <w:sz w:val="24"/>
          <w:szCs w:val="24"/>
        </w:rPr>
        <w:t>«Юрайт», 2011.- 797 с</w:t>
      </w:r>
      <w:r w:rsidRPr="00176102">
        <w:rPr>
          <w:sz w:val="24"/>
          <w:szCs w:val="24"/>
          <w:lang w:val="kk-KZ"/>
        </w:rPr>
        <w:t>.</w:t>
      </w:r>
    </w:p>
    <w:p w:rsidR="000B1630" w:rsidRPr="00176102" w:rsidRDefault="000B1630" w:rsidP="00EB353A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176102">
        <w:rPr>
          <w:rFonts w:ascii="Kz Times New Roman" w:hAnsi="Kz Times New Roman" w:cs="Kz Times New Roman"/>
          <w:sz w:val="24"/>
          <w:szCs w:val="24"/>
          <w:lang w:val="kk-KZ"/>
        </w:rPr>
        <w:t>5. Қазақстан Республикасы «Ғылым туралы» Заңы. Астана, 2010.</w:t>
      </w:r>
    </w:p>
    <w:p w:rsidR="000B1630" w:rsidRPr="00176102" w:rsidRDefault="000B1630" w:rsidP="00EB353A">
      <w:pPr>
        <w:widowControl w:val="0"/>
        <w:tabs>
          <w:tab w:val="left" w:pos="75"/>
          <w:tab w:val="left" w:pos="900"/>
        </w:tabs>
        <w:autoSpaceDN w:val="0"/>
        <w:snapToGrid w:val="0"/>
        <w:jc w:val="both"/>
        <w:rPr>
          <w:iCs/>
          <w:sz w:val="22"/>
          <w:szCs w:val="22"/>
          <w:lang w:val="kk-KZ"/>
        </w:rPr>
      </w:pPr>
      <w:r w:rsidRPr="00176102">
        <w:rPr>
          <w:sz w:val="24"/>
          <w:szCs w:val="24"/>
          <w:lang w:val="kk-KZ"/>
        </w:rPr>
        <w:t xml:space="preserve">6. </w:t>
      </w:r>
      <w:r w:rsidRPr="00176102">
        <w:rPr>
          <w:iCs/>
          <w:sz w:val="22"/>
          <w:szCs w:val="22"/>
          <w:lang w:val="kk-KZ"/>
        </w:rPr>
        <w:t>Назарбаев Н.Ә. «Қазақстан – 2050» стратегиясы қалыптасқан мемлекеттің жаңа саяси бағыты. Н.Ә. Назарбаевтың  Қазақстан халқына жолдауы. // Ана тілі. № 52 (1153) 21 желто0сан 2012 – 4 қаңтар 2013 жыл, 1, 8-13 беттер.</w:t>
      </w:r>
    </w:p>
    <w:p w:rsidR="000B163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15-практикалық сабақ.</w:t>
      </w:r>
      <w:r>
        <w:rPr>
          <w:rFonts w:ascii="Kz Times New Roman" w:hAnsi="Kz Times New Roman"/>
          <w:b/>
          <w:sz w:val="28"/>
          <w:szCs w:val="28"/>
          <w:lang w:val="kk-KZ"/>
        </w:rPr>
        <w:t xml:space="preserve"> Тақырыбы: </w:t>
      </w:r>
      <w:r w:rsidRPr="00A55459">
        <w:rPr>
          <w:rFonts w:ascii="Kz Times New Roman" w:hAnsi="Kz Times New Roman"/>
          <w:b/>
          <w:sz w:val="28"/>
          <w:szCs w:val="28"/>
          <w:lang w:val="kk-KZ"/>
        </w:rPr>
        <w:t>«</w:t>
      </w:r>
      <w:r w:rsidRPr="00A55459">
        <w:rPr>
          <w:b/>
          <w:sz w:val="28"/>
          <w:szCs w:val="28"/>
          <w:lang w:val="kk-KZ"/>
        </w:rPr>
        <w:t xml:space="preserve">Зерттеу логикасы туралы білімдерді және </w:t>
      </w:r>
      <w:r w:rsidRPr="00A55459">
        <w:rPr>
          <w:rFonts w:ascii="Kz Times New Roman" w:hAnsi="Kz Times New Roman"/>
          <w:b/>
          <w:sz w:val="28"/>
          <w:szCs w:val="28"/>
          <w:lang w:val="kk-KZ" w:eastAsia="ko-KR"/>
        </w:rPr>
        <w:t>әлеуметтік педагогика</w:t>
      </w:r>
      <w:r w:rsidRPr="00A55459">
        <w:rPr>
          <w:b/>
          <w:sz w:val="28"/>
          <w:szCs w:val="28"/>
          <w:lang w:val="kk-KZ"/>
        </w:rPr>
        <w:t xml:space="preserve"> саласындағы зерттеу нәтижелерін білім беру жүйесінде қолдану жолдары</w:t>
      </w:r>
      <w:r w:rsidRPr="008D526C">
        <w:rPr>
          <w:b/>
          <w:sz w:val="28"/>
          <w:szCs w:val="28"/>
          <w:lang w:val="kk-KZ"/>
        </w:rPr>
        <w:t>»</w:t>
      </w:r>
      <w:r w:rsidRPr="00A55459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 </w:t>
      </w:r>
    </w:p>
    <w:p w:rsidR="000B1630" w:rsidRDefault="000B1630" w:rsidP="00EB353A">
      <w:pPr>
        <w:jc w:val="both"/>
        <w:rPr>
          <w:b/>
          <w:sz w:val="28"/>
          <w:szCs w:val="28"/>
          <w:lang w:val="kk-KZ"/>
        </w:rPr>
      </w:pPr>
    </w:p>
    <w:p w:rsidR="000B1630" w:rsidRPr="00176102" w:rsidRDefault="000B1630" w:rsidP="00EB353A">
      <w:pPr>
        <w:jc w:val="both"/>
        <w:rPr>
          <w:bCs/>
          <w:sz w:val="28"/>
          <w:szCs w:val="28"/>
          <w:lang w:val="kk-KZ"/>
        </w:rPr>
      </w:pPr>
      <w:r w:rsidRPr="00176102">
        <w:rPr>
          <w:b/>
          <w:sz w:val="28"/>
          <w:szCs w:val="28"/>
          <w:lang w:val="kk-KZ"/>
        </w:rPr>
        <w:t>Мақсаты.</w:t>
      </w:r>
      <w:r>
        <w:rPr>
          <w:b/>
          <w:szCs w:val="28"/>
          <w:lang w:val="kk-KZ"/>
        </w:rPr>
        <w:t xml:space="preserve"> </w:t>
      </w:r>
      <w:r w:rsidRPr="00176102">
        <w:rPr>
          <w:bCs/>
          <w:sz w:val="28"/>
          <w:szCs w:val="28"/>
          <w:lang w:val="kk-KZ"/>
        </w:rPr>
        <w:t xml:space="preserve">Зерттеу логикасы туралы білімдерді және </w:t>
      </w:r>
      <w:r w:rsidRPr="00176102">
        <w:rPr>
          <w:rFonts w:ascii="Kz Times New Roman" w:hAnsi="Kz Times New Roman"/>
          <w:bCs/>
          <w:sz w:val="28"/>
          <w:szCs w:val="28"/>
          <w:lang w:val="kk-KZ" w:eastAsia="ko-KR"/>
        </w:rPr>
        <w:t>әлеуметтік педагогика</w:t>
      </w:r>
      <w:r w:rsidRPr="00176102">
        <w:rPr>
          <w:bCs/>
          <w:sz w:val="28"/>
          <w:szCs w:val="28"/>
          <w:lang w:val="kk-KZ"/>
        </w:rPr>
        <w:t xml:space="preserve"> саласындағы зерттеу нәтижелерін білім беру жүйесінде қолдану жолдарын қарастыру.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1.</w:t>
      </w:r>
      <w:r w:rsidRPr="00176102">
        <w:rPr>
          <w:bCs/>
          <w:szCs w:val="28"/>
          <w:lang w:val="kk-KZ"/>
        </w:rPr>
        <w:t xml:space="preserve"> Зерттеу логикасы туралы білімдер</w:t>
      </w:r>
      <w:r>
        <w:rPr>
          <w:bCs/>
          <w:szCs w:val="28"/>
          <w:lang w:val="kk-KZ"/>
        </w:rPr>
        <w:t xml:space="preserve"> жүйесі.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2.</w:t>
      </w:r>
      <w:r w:rsidRPr="00176102">
        <w:rPr>
          <w:rFonts w:ascii="Kz Times New Roman" w:hAnsi="Kz Times New Roman"/>
          <w:bCs/>
          <w:szCs w:val="28"/>
          <w:lang w:val="kk-KZ"/>
        </w:rPr>
        <w:t xml:space="preserve"> </w:t>
      </w:r>
      <w:r>
        <w:rPr>
          <w:rFonts w:ascii="Kz Times New Roman" w:hAnsi="Kz Times New Roman"/>
          <w:bCs/>
          <w:szCs w:val="28"/>
          <w:lang w:val="kk-KZ"/>
        </w:rPr>
        <w:t>Ә</w:t>
      </w:r>
      <w:r w:rsidRPr="00176102">
        <w:rPr>
          <w:rFonts w:ascii="Kz Times New Roman" w:hAnsi="Kz Times New Roman"/>
          <w:bCs/>
          <w:szCs w:val="28"/>
          <w:lang w:val="kk-KZ"/>
        </w:rPr>
        <w:t>леуметтік педагогика</w:t>
      </w:r>
      <w:r w:rsidRPr="00176102">
        <w:rPr>
          <w:bCs/>
          <w:szCs w:val="28"/>
          <w:lang w:val="kk-KZ"/>
        </w:rPr>
        <w:t xml:space="preserve"> саласындағы зерттеу нәтижелері</w:t>
      </w:r>
      <w:r>
        <w:rPr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3.</w:t>
      </w:r>
      <w:r w:rsidRPr="00176102">
        <w:rPr>
          <w:rFonts w:ascii="Kz Times New Roman" w:hAnsi="Kz Times New Roman"/>
          <w:bCs/>
          <w:szCs w:val="28"/>
          <w:lang w:val="kk-KZ"/>
        </w:rPr>
        <w:t xml:space="preserve"> </w:t>
      </w:r>
      <w:r>
        <w:rPr>
          <w:rFonts w:ascii="Kz Times New Roman" w:hAnsi="Kz Times New Roman"/>
          <w:bCs/>
          <w:szCs w:val="28"/>
          <w:lang w:val="kk-KZ"/>
        </w:rPr>
        <w:t>Ә</w:t>
      </w:r>
      <w:r w:rsidRPr="00176102">
        <w:rPr>
          <w:rFonts w:ascii="Kz Times New Roman" w:hAnsi="Kz Times New Roman"/>
          <w:bCs/>
          <w:szCs w:val="28"/>
          <w:lang w:val="kk-KZ"/>
        </w:rPr>
        <w:t>леуметтік педагогика</w:t>
      </w:r>
      <w:r w:rsidRPr="00176102">
        <w:rPr>
          <w:bCs/>
          <w:szCs w:val="28"/>
          <w:lang w:val="kk-KZ"/>
        </w:rPr>
        <w:t xml:space="preserve"> саласындағы зерттеу нәтижелері</w:t>
      </w:r>
      <w:r>
        <w:rPr>
          <w:bCs/>
          <w:szCs w:val="28"/>
          <w:lang w:val="kk-KZ"/>
        </w:rPr>
        <w:t xml:space="preserve">н </w:t>
      </w:r>
      <w:r w:rsidRPr="00176102">
        <w:rPr>
          <w:bCs/>
          <w:szCs w:val="28"/>
          <w:lang w:val="kk-KZ"/>
        </w:rPr>
        <w:t>білім беру жүйесінде қолдану жолдары</w:t>
      </w:r>
      <w:r>
        <w:rPr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>
        <w:rPr>
          <w:rFonts w:ascii="Kz Times New Roman" w:hAnsi="Kz Times New Roman"/>
          <w:bCs/>
          <w:szCs w:val="28"/>
          <w:lang w:val="kk-KZ"/>
        </w:rPr>
        <w:t>Ә</w:t>
      </w:r>
      <w:r w:rsidRPr="00176102">
        <w:rPr>
          <w:rFonts w:ascii="Kz Times New Roman" w:hAnsi="Kz Times New Roman"/>
          <w:bCs/>
          <w:szCs w:val="28"/>
          <w:lang w:val="kk-KZ"/>
        </w:rPr>
        <w:t>леуметтік педагогика</w:t>
      </w:r>
      <w:r w:rsidRPr="00176102">
        <w:rPr>
          <w:bCs/>
          <w:szCs w:val="28"/>
          <w:lang w:val="kk-KZ"/>
        </w:rPr>
        <w:t xml:space="preserve"> саласындағы зерттеу нәтижелері</w:t>
      </w:r>
      <w:r>
        <w:rPr>
          <w:bCs/>
          <w:szCs w:val="28"/>
          <w:lang w:val="kk-KZ"/>
        </w:rPr>
        <w:t>н сипаттаңыз.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</w:t>
      </w:r>
      <w:r w:rsidRPr="00196C25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</w:rPr>
        <w:t>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3.</w:t>
      </w:r>
      <w:r w:rsidRPr="00196C25">
        <w:rPr>
          <w:bCs/>
          <w:sz w:val="24"/>
          <w:szCs w:val="24"/>
        </w:rPr>
        <w:t xml:space="preserve"> Загвязинский В.И., Атаханов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4</w:t>
      </w:r>
      <w:r w:rsidRPr="00196C25">
        <w:rPr>
          <w:bCs/>
          <w:sz w:val="24"/>
          <w:szCs w:val="24"/>
        </w:rPr>
        <w:t>.</w:t>
      </w:r>
      <w:r w:rsidRPr="00196C25">
        <w:rPr>
          <w:rFonts w:eastAsia="Times New Roman CYR"/>
          <w:bCs/>
          <w:sz w:val="24"/>
          <w:szCs w:val="24"/>
        </w:rPr>
        <w:t xml:space="preserve"> Таубаева Ш</w:t>
      </w:r>
      <w:r w:rsidRPr="00196C25">
        <w:rPr>
          <w:rFonts w:eastAsia="Times New Roman CYR"/>
          <w:bCs/>
          <w:sz w:val="24"/>
          <w:szCs w:val="24"/>
          <w:lang w:val="kk-KZ"/>
        </w:rPr>
        <w:t>. Научно-педагогическое исследование: методология и методика. Учебное пособие. – Алматы, 2010. - 238 с.</w:t>
      </w:r>
    </w:p>
    <w:p w:rsidR="000B1630" w:rsidRPr="00196C25" w:rsidRDefault="000B1630" w:rsidP="00EB353A">
      <w:pPr>
        <w:pStyle w:val="a3"/>
        <w:jc w:val="left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5.</w:t>
      </w:r>
      <w:r w:rsidRPr="008D526C">
        <w:rPr>
          <w:bCs/>
          <w:sz w:val="24"/>
          <w:szCs w:val="24"/>
          <w:lang w:val="kk-KZ"/>
        </w:rPr>
        <w:t xml:space="preserve"> </w:t>
      </w:r>
      <w:r w:rsidRPr="00196C25">
        <w:rPr>
          <w:bCs/>
          <w:sz w:val="24"/>
          <w:szCs w:val="24"/>
          <w:lang w:val="kk-KZ"/>
        </w:rPr>
        <w:t>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6 Жиенбаева С.Н. Педагогикалық ғылыми-зерттеу әдістемесі.- Алматы, 2010. 125 бет.</w:t>
      </w:r>
    </w:p>
    <w:p w:rsidR="00811CAB" w:rsidRDefault="000B1630" w:rsidP="00EB353A">
      <w:pPr>
        <w:keepNext/>
        <w:tabs>
          <w:tab w:val="center" w:pos="9639"/>
        </w:tabs>
        <w:autoSpaceDE w:val="0"/>
        <w:autoSpaceDN w:val="0"/>
        <w:jc w:val="both"/>
        <w:outlineLvl w:val="1"/>
      </w:pPr>
      <w:r w:rsidRPr="00196C25">
        <w:rPr>
          <w:bCs/>
          <w:sz w:val="24"/>
          <w:szCs w:val="24"/>
          <w:lang w:val="kk-KZ"/>
        </w:rPr>
        <w:t>7</w:t>
      </w:r>
      <w:r w:rsidRPr="00196C25">
        <w:rPr>
          <w:rFonts w:eastAsia="Times New Roman CYR"/>
          <w:bCs/>
          <w:sz w:val="24"/>
          <w:szCs w:val="24"/>
        </w:rPr>
        <w:t>. Таубаева Ш</w:t>
      </w:r>
      <w:r w:rsidRPr="00196C25">
        <w:rPr>
          <w:rFonts w:eastAsia="Times New Roman CYR"/>
          <w:bCs/>
          <w:sz w:val="24"/>
          <w:szCs w:val="24"/>
          <w:lang w:val="kk-KZ"/>
        </w:rPr>
        <w:t>. Методология и методика педагогического исследования. Учебник. – Алматы, 2011. - 141 с.</w:t>
      </w:r>
    </w:p>
    <w:sectPr w:rsidR="0081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23BAD"/>
    <w:multiLevelType w:val="hybridMultilevel"/>
    <w:tmpl w:val="3BB01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30"/>
    <w:rsid w:val="0000278F"/>
    <w:rsid w:val="0000676A"/>
    <w:rsid w:val="00007EF2"/>
    <w:rsid w:val="00011842"/>
    <w:rsid w:val="000152B2"/>
    <w:rsid w:val="00015463"/>
    <w:rsid w:val="00023DE7"/>
    <w:rsid w:val="00030066"/>
    <w:rsid w:val="00037D8D"/>
    <w:rsid w:val="000506EE"/>
    <w:rsid w:val="00052A93"/>
    <w:rsid w:val="00057C68"/>
    <w:rsid w:val="00062762"/>
    <w:rsid w:val="00064DB0"/>
    <w:rsid w:val="00066186"/>
    <w:rsid w:val="00071B2B"/>
    <w:rsid w:val="0007362C"/>
    <w:rsid w:val="00073A5B"/>
    <w:rsid w:val="00080943"/>
    <w:rsid w:val="00084B67"/>
    <w:rsid w:val="000A3962"/>
    <w:rsid w:val="000A4CD8"/>
    <w:rsid w:val="000B1630"/>
    <w:rsid w:val="000B2A86"/>
    <w:rsid w:val="000B6754"/>
    <w:rsid w:val="000C4A82"/>
    <w:rsid w:val="000C7A7A"/>
    <w:rsid w:val="000D09C7"/>
    <w:rsid w:val="000F0442"/>
    <w:rsid w:val="000F774B"/>
    <w:rsid w:val="00113FA5"/>
    <w:rsid w:val="00116AC5"/>
    <w:rsid w:val="00121B73"/>
    <w:rsid w:val="00126175"/>
    <w:rsid w:val="001312E2"/>
    <w:rsid w:val="0013420E"/>
    <w:rsid w:val="0013660E"/>
    <w:rsid w:val="00144AF2"/>
    <w:rsid w:val="00152A85"/>
    <w:rsid w:val="00162D30"/>
    <w:rsid w:val="00172271"/>
    <w:rsid w:val="00172857"/>
    <w:rsid w:val="00173EEC"/>
    <w:rsid w:val="00174200"/>
    <w:rsid w:val="00174F22"/>
    <w:rsid w:val="00176C15"/>
    <w:rsid w:val="0018306A"/>
    <w:rsid w:val="00192318"/>
    <w:rsid w:val="00195FEF"/>
    <w:rsid w:val="001A530E"/>
    <w:rsid w:val="001A6DC0"/>
    <w:rsid w:val="001B5A54"/>
    <w:rsid w:val="001B6D91"/>
    <w:rsid w:val="001C228D"/>
    <w:rsid w:val="001C4602"/>
    <w:rsid w:val="001C5669"/>
    <w:rsid w:val="001C6306"/>
    <w:rsid w:val="001C7A9E"/>
    <w:rsid w:val="001D05D6"/>
    <w:rsid w:val="001E6884"/>
    <w:rsid w:val="002007B0"/>
    <w:rsid w:val="002031CC"/>
    <w:rsid w:val="00220140"/>
    <w:rsid w:val="00227850"/>
    <w:rsid w:val="00240845"/>
    <w:rsid w:val="0024090E"/>
    <w:rsid w:val="00240975"/>
    <w:rsid w:val="002465D9"/>
    <w:rsid w:val="002542C4"/>
    <w:rsid w:val="0025557C"/>
    <w:rsid w:val="00256521"/>
    <w:rsid w:val="00256DE4"/>
    <w:rsid w:val="0026466C"/>
    <w:rsid w:val="00264A5B"/>
    <w:rsid w:val="00264B7D"/>
    <w:rsid w:val="00274796"/>
    <w:rsid w:val="0027587F"/>
    <w:rsid w:val="00291ED6"/>
    <w:rsid w:val="002928DB"/>
    <w:rsid w:val="00292CAC"/>
    <w:rsid w:val="00293A43"/>
    <w:rsid w:val="002A2C23"/>
    <w:rsid w:val="002A3710"/>
    <w:rsid w:val="002B1FA2"/>
    <w:rsid w:val="002B2DB4"/>
    <w:rsid w:val="002B69D0"/>
    <w:rsid w:val="002C0420"/>
    <w:rsid w:val="002C4826"/>
    <w:rsid w:val="002E29B0"/>
    <w:rsid w:val="002E4851"/>
    <w:rsid w:val="002F05B6"/>
    <w:rsid w:val="00312124"/>
    <w:rsid w:val="0031357D"/>
    <w:rsid w:val="00314105"/>
    <w:rsid w:val="00321465"/>
    <w:rsid w:val="0035371B"/>
    <w:rsid w:val="003573BA"/>
    <w:rsid w:val="00357AB4"/>
    <w:rsid w:val="0036225C"/>
    <w:rsid w:val="00364280"/>
    <w:rsid w:val="00371EBF"/>
    <w:rsid w:val="00375828"/>
    <w:rsid w:val="003911A9"/>
    <w:rsid w:val="00395063"/>
    <w:rsid w:val="00395AAA"/>
    <w:rsid w:val="003A362F"/>
    <w:rsid w:val="003A4947"/>
    <w:rsid w:val="003A7102"/>
    <w:rsid w:val="003B1267"/>
    <w:rsid w:val="003B1AFB"/>
    <w:rsid w:val="003B7C2E"/>
    <w:rsid w:val="003C2724"/>
    <w:rsid w:val="003C5266"/>
    <w:rsid w:val="003C69C1"/>
    <w:rsid w:val="003D2A78"/>
    <w:rsid w:val="003E2C46"/>
    <w:rsid w:val="003F5B11"/>
    <w:rsid w:val="00403BBC"/>
    <w:rsid w:val="004135DC"/>
    <w:rsid w:val="00414279"/>
    <w:rsid w:val="004233C1"/>
    <w:rsid w:val="00423681"/>
    <w:rsid w:val="00424ACC"/>
    <w:rsid w:val="00452B94"/>
    <w:rsid w:val="004616A2"/>
    <w:rsid w:val="0046286C"/>
    <w:rsid w:val="004674CF"/>
    <w:rsid w:val="00474219"/>
    <w:rsid w:val="00474403"/>
    <w:rsid w:val="00474E89"/>
    <w:rsid w:val="004778F1"/>
    <w:rsid w:val="00491987"/>
    <w:rsid w:val="004A1752"/>
    <w:rsid w:val="004A5FC8"/>
    <w:rsid w:val="004A61A2"/>
    <w:rsid w:val="004A6FE7"/>
    <w:rsid w:val="004B3694"/>
    <w:rsid w:val="004B4C04"/>
    <w:rsid w:val="004B6652"/>
    <w:rsid w:val="004B7B28"/>
    <w:rsid w:val="004D0658"/>
    <w:rsid w:val="004E0DDC"/>
    <w:rsid w:val="004E470B"/>
    <w:rsid w:val="004F7DF6"/>
    <w:rsid w:val="00501A3A"/>
    <w:rsid w:val="00502537"/>
    <w:rsid w:val="005119E8"/>
    <w:rsid w:val="00512409"/>
    <w:rsid w:val="00516019"/>
    <w:rsid w:val="00517187"/>
    <w:rsid w:val="005260C4"/>
    <w:rsid w:val="00526166"/>
    <w:rsid w:val="00526C2D"/>
    <w:rsid w:val="00545BC1"/>
    <w:rsid w:val="0055206B"/>
    <w:rsid w:val="00553EAB"/>
    <w:rsid w:val="005561A4"/>
    <w:rsid w:val="00557B00"/>
    <w:rsid w:val="005649E7"/>
    <w:rsid w:val="005731CF"/>
    <w:rsid w:val="005774B3"/>
    <w:rsid w:val="00577FA2"/>
    <w:rsid w:val="00582BBF"/>
    <w:rsid w:val="0059571D"/>
    <w:rsid w:val="00597467"/>
    <w:rsid w:val="005B1E3F"/>
    <w:rsid w:val="005C3B3C"/>
    <w:rsid w:val="005C5582"/>
    <w:rsid w:val="005D37DD"/>
    <w:rsid w:val="005D66F9"/>
    <w:rsid w:val="005E4A84"/>
    <w:rsid w:val="005F0CC7"/>
    <w:rsid w:val="005F3121"/>
    <w:rsid w:val="00600EAE"/>
    <w:rsid w:val="00606A50"/>
    <w:rsid w:val="00616679"/>
    <w:rsid w:val="00624A8B"/>
    <w:rsid w:val="006369BC"/>
    <w:rsid w:val="00637B27"/>
    <w:rsid w:val="00646D99"/>
    <w:rsid w:val="00647576"/>
    <w:rsid w:val="006475D0"/>
    <w:rsid w:val="006501F5"/>
    <w:rsid w:val="00650C3D"/>
    <w:rsid w:val="00664E51"/>
    <w:rsid w:val="00694770"/>
    <w:rsid w:val="00694F3F"/>
    <w:rsid w:val="006B465F"/>
    <w:rsid w:val="006B5BC7"/>
    <w:rsid w:val="006B6EB2"/>
    <w:rsid w:val="006C379E"/>
    <w:rsid w:val="006C46EB"/>
    <w:rsid w:val="006C6E03"/>
    <w:rsid w:val="006D6EE5"/>
    <w:rsid w:val="006E4E09"/>
    <w:rsid w:val="006F0284"/>
    <w:rsid w:val="006F1992"/>
    <w:rsid w:val="006F7F7E"/>
    <w:rsid w:val="00702DF7"/>
    <w:rsid w:val="00703086"/>
    <w:rsid w:val="00704E59"/>
    <w:rsid w:val="007151C5"/>
    <w:rsid w:val="00720DF3"/>
    <w:rsid w:val="007222A4"/>
    <w:rsid w:val="00731223"/>
    <w:rsid w:val="00731462"/>
    <w:rsid w:val="00735403"/>
    <w:rsid w:val="00736F13"/>
    <w:rsid w:val="00740C2F"/>
    <w:rsid w:val="00754485"/>
    <w:rsid w:val="00761685"/>
    <w:rsid w:val="00762713"/>
    <w:rsid w:val="0076708E"/>
    <w:rsid w:val="00776141"/>
    <w:rsid w:val="00777C99"/>
    <w:rsid w:val="00781E41"/>
    <w:rsid w:val="007821B4"/>
    <w:rsid w:val="007C2148"/>
    <w:rsid w:val="007C63F6"/>
    <w:rsid w:val="007D0ADA"/>
    <w:rsid w:val="007D4BE0"/>
    <w:rsid w:val="007E6672"/>
    <w:rsid w:val="007F044B"/>
    <w:rsid w:val="007F0C24"/>
    <w:rsid w:val="007F1444"/>
    <w:rsid w:val="007F24ED"/>
    <w:rsid w:val="008060A0"/>
    <w:rsid w:val="00811CAB"/>
    <w:rsid w:val="00837527"/>
    <w:rsid w:val="00837FDC"/>
    <w:rsid w:val="008400CF"/>
    <w:rsid w:val="00841828"/>
    <w:rsid w:val="00845A19"/>
    <w:rsid w:val="0084731B"/>
    <w:rsid w:val="00850DC9"/>
    <w:rsid w:val="00852C36"/>
    <w:rsid w:val="00856F01"/>
    <w:rsid w:val="00861266"/>
    <w:rsid w:val="00864B10"/>
    <w:rsid w:val="00880F78"/>
    <w:rsid w:val="0088329B"/>
    <w:rsid w:val="008851EF"/>
    <w:rsid w:val="008858A4"/>
    <w:rsid w:val="00891D26"/>
    <w:rsid w:val="008A5BF6"/>
    <w:rsid w:val="008A67F6"/>
    <w:rsid w:val="008C2DE1"/>
    <w:rsid w:val="008C3FA7"/>
    <w:rsid w:val="008C6316"/>
    <w:rsid w:val="008D5032"/>
    <w:rsid w:val="008E136A"/>
    <w:rsid w:val="008F1643"/>
    <w:rsid w:val="008F37A0"/>
    <w:rsid w:val="00902DE2"/>
    <w:rsid w:val="0091320D"/>
    <w:rsid w:val="009146B5"/>
    <w:rsid w:val="00915DDC"/>
    <w:rsid w:val="009246AE"/>
    <w:rsid w:val="00935E85"/>
    <w:rsid w:val="00936F5B"/>
    <w:rsid w:val="00957C5C"/>
    <w:rsid w:val="00964C92"/>
    <w:rsid w:val="00970D7A"/>
    <w:rsid w:val="00981508"/>
    <w:rsid w:val="00987957"/>
    <w:rsid w:val="00996982"/>
    <w:rsid w:val="009A2B32"/>
    <w:rsid w:val="009A4044"/>
    <w:rsid w:val="009B1E54"/>
    <w:rsid w:val="009B2813"/>
    <w:rsid w:val="009B2867"/>
    <w:rsid w:val="009C57B5"/>
    <w:rsid w:val="009C759E"/>
    <w:rsid w:val="009C7B03"/>
    <w:rsid w:val="009D70D5"/>
    <w:rsid w:val="009E4A04"/>
    <w:rsid w:val="009E5160"/>
    <w:rsid w:val="009E708D"/>
    <w:rsid w:val="009F5AF8"/>
    <w:rsid w:val="00A0099B"/>
    <w:rsid w:val="00A06CF6"/>
    <w:rsid w:val="00A15141"/>
    <w:rsid w:val="00A2100F"/>
    <w:rsid w:val="00A21FD1"/>
    <w:rsid w:val="00A2248C"/>
    <w:rsid w:val="00A33998"/>
    <w:rsid w:val="00A33AC2"/>
    <w:rsid w:val="00A40A4E"/>
    <w:rsid w:val="00A40DA0"/>
    <w:rsid w:val="00A410D2"/>
    <w:rsid w:val="00A4168C"/>
    <w:rsid w:val="00A426B5"/>
    <w:rsid w:val="00A53410"/>
    <w:rsid w:val="00A7222E"/>
    <w:rsid w:val="00A82478"/>
    <w:rsid w:val="00A82CF3"/>
    <w:rsid w:val="00A835D6"/>
    <w:rsid w:val="00A90A2D"/>
    <w:rsid w:val="00A9494B"/>
    <w:rsid w:val="00AB016C"/>
    <w:rsid w:val="00AC43FF"/>
    <w:rsid w:val="00AC444D"/>
    <w:rsid w:val="00AC62C1"/>
    <w:rsid w:val="00AE0BB2"/>
    <w:rsid w:val="00AE3B00"/>
    <w:rsid w:val="00AE7A74"/>
    <w:rsid w:val="00AF75E4"/>
    <w:rsid w:val="00B069B2"/>
    <w:rsid w:val="00B25D89"/>
    <w:rsid w:val="00B25DF7"/>
    <w:rsid w:val="00B315DE"/>
    <w:rsid w:val="00B34BFD"/>
    <w:rsid w:val="00B4237A"/>
    <w:rsid w:val="00B42C33"/>
    <w:rsid w:val="00B460F7"/>
    <w:rsid w:val="00B526FC"/>
    <w:rsid w:val="00B52C2C"/>
    <w:rsid w:val="00B572EC"/>
    <w:rsid w:val="00B6166B"/>
    <w:rsid w:val="00B64BD5"/>
    <w:rsid w:val="00B71D24"/>
    <w:rsid w:val="00B7240D"/>
    <w:rsid w:val="00B7374C"/>
    <w:rsid w:val="00B81E6B"/>
    <w:rsid w:val="00B86952"/>
    <w:rsid w:val="00B94A34"/>
    <w:rsid w:val="00B95E37"/>
    <w:rsid w:val="00B977D8"/>
    <w:rsid w:val="00BA1A6C"/>
    <w:rsid w:val="00BC5150"/>
    <w:rsid w:val="00BD4ADC"/>
    <w:rsid w:val="00BD6721"/>
    <w:rsid w:val="00BE4B01"/>
    <w:rsid w:val="00BE4E74"/>
    <w:rsid w:val="00BE7905"/>
    <w:rsid w:val="00BF647B"/>
    <w:rsid w:val="00BF7005"/>
    <w:rsid w:val="00C01179"/>
    <w:rsid w:val="00C018CB"/>
    <w:rsid w:val="00C01C64"/>
    <w:rsid w:val="00C070FE"/>
    <w:rsid w:val="00C10396"/>
    <w:rsid w:val="00C11978"/>
    <w:rsid w:val="00C13CC8"/>
    <w:rsid w:val="00C13F5F"/>
    <w:rsid w:val="00C16A34"/>
    <w:rsid w:val="00C21EE3"/>
    <w:rsid w:val="00C26C89"/>
    <w:rsid w:val="00C30B56"/>
    <w:rsid w:val="00C42853"/>
    <w:rsid w:val="00C57851"/>
    <w:rsid w:val="00C6031C"/>
    <w:rsid w:val="00C6282B"/>
    <w:rsid w:val="00C63AE1"/>
    <w:rsid w:val="00C7382A"/>
    <w:rsid w:val="00C9001C"/>
    <w:rsid w:val="00C90597"/>
    <w:rsid w:val="00C9668F"/>
    <w:rsid w:val="00C967D8"/>
    <w:rsid w:val="00CB2D44"/>
    <w:rsid w:val="00CB58D9"/>
    <w:rsid w:val="00CD1966"/>
    <w:rsid w:val="00CD4521"/>
    <w:rsid w:val="00CE0935"/>
    <w:rsid w:val="00CE29B7"/>
    <w:rsid w:val="00CE528C"/>
    <w:rsid w:val="00CE646E"/>
    <w:rsid w:val="00CE6DAE"/>
    <w:rsid w:val="00CF2A30"/>
    <w:rsid w:val="00CF5B1B"/>
    <w:rsid w:val="00D04DEA"/>
    <w:rsid w:val="00D149FB"/>
    <w:rsid w:val="00D15F4A"/>
    <w:rsid w:val="00D24CD9"/>
    <w:rsid w:val="00D33AB1"/>
    <w:rsid w:val="00D400A1"/>
    <w:rsid w:val="00D4433A"/>
    <w:rsid w:val="00D45015"/>
    <w:rsid w:val="00D51E17"/>
    <w:rsid w:val="00D66729"/>
    <w:rsid w:val="00D6690B"/>
    <w:rsid w:val="00D67144"/>
    <w:rsid w:val="00D7002F"/>
    <w:rsid w:val="00D72958"/>
    <w:rsid w:val="00D747C9"/>
    <w:rsid w:val="00D77B29"/>
    <w:rsid w:val="00D77FC1"/>
    <w:rsid w:val="00DA22D3"/>
    <w:rsid w:val="00DA3594"/>
    <w:rsid w:val="00DB7846"/>
    <w:rsid w:val="00DC0190"/>
    <w:rsid w:val="00DC13CC"/>
    <w:rsid w:val="00DC53F1"/>
    <w:rsid w:val="00DD2395"/>
    <w:rsid w:val="00DD44E9"/>
    <w:rsid w:val="00DD48EC"/>
    <w:rsid w:val="00DD58DC"/>
    <w:rsid w:val="00DE18ED"/>
    <w:rsid w:val="00DE1A06"/>
    <w:rsid w:val="00DF4D6D"/>
    <w:rsid w:val="00DF54D5"/>
    <w:rsid w:val="00E01B5A"/>
    <w:rsid w:val="00E02E5F"/>
    <w:rsid w:val="00E04249"/>
    <w:rsid w:val="00E15E47"/>
    <w:rsid w:val="00E17FA3"/>
    <w:rsid w:val="00E20192"/>
    <w:rsid w:val="00E21F08"/>
    <w:rsid w:val="00E27C21"/>
    <w:rsid w:val="00E41D9D"/>
    <w:rsid w:val="00E460EE"/>
    <w:rsid w:val="00E47BED"/>
    <w:rsid w:val="00E53414"/>
    <w:rsid w:val="00E555AB"/>
    <w:rsid w:val="00E7029A"/>
    <w:rsid w:val="00E80452"/>
    <w:rsid w:val="00E82EFB"/>
    <w:rsid w:val="00E91680"/>
    <w:rsid w:val="00E93FC5"/>
    <w:rsid w:val="00E96B37"/>
    <w:rsid w:val="00EA708B"/>
    <w:rsid w:val="00EB0114"/>
    <w:rsid w:val="00EB2B9D"/>
    <w:rsid w:val="00EB353A"/>
    <w:rsid w:val="00EC6190"/>
    <w:rsid w:val="00ED74ED"/>
    <w:rsid w:val="00EE090D"/>
    <w:rsid w:val="00EE2714"/>
    <w:rsid w:val="00EF6FA0"/>
    <w:rsid w:val="00F008C2"/>
    <w:rsid w:val="00F07272"/>
    <w:rsid w:val="00F114CE"/>
    <w:rsid w:val="00F17BBA"/>
    <w:rsid w:val="00F20C61"/>
    <w:rsid w:val="00F235D9"/>
    <w:rsid w:val="00F27746"/>
    <w:rsid w:val="00F31786"/>
    <w:rsid w:val="00F32ABF"/>
    <w:rsid w:val="00F40F42"/>
    <w:rsid w:val="00F51C60"/>
    <w:rsid w:val="00F52B58"/>
    <w:rsid w:val="00F535C0"/>
    <w:rsid w:val="00F635A8"/>
    <w:rsid w:val="00F64F76"/>
    <w:rsid w:val="00F72C31"/>
    <w:rsid w:val="00F7438F"/>
    <w:rsid w:val="00F92E84"/>
    <w:rsid w:val="00F97EE1"/>
    <w:rsid w:val="00FA3605"/>
    <w:rsid w:val="00FA781B"/>
    <w:rsid w:val="00FB3E29"/>
    <w:rsid w:val="00FB7264"/>
    <w:rsid w:val="00FC0925"/>
    <w:rsid w:val="00FC4E4E"/>
    <w:rsid w:val="00FC7FC9"/>
    <w:rsid w:val="00FF04DD"/>
    <w:rsid w:val="00FF2A6B"/>
    <w:rsid w:val="00FF646A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"/>
    <w:aliases w:val=" Знак1"/>
    <w:basedOn w:val="a"/>
    <w:rsid w:val="000B1630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Title"/>
    <w:basedOn w:val="a"/>
    <w:link w:val="a4"/>
    <w:qFormat/>
    <w:rsid w:val="000B1630"/>
    <w:pPr>
      <w:jc w:val="center"/>
    </w:pPr>
    <w:rPr>
      <w:sz w:val="28"/>
      <w:lang w:eastAsia="ko-KR"/>
    </w:rPr>
  </w:style>
  <w:style w:type="character" w:customStyle="1" w:styleId="a4">
    <w:name w:val="Название Знак"/>
    <w:basedOn w:val="a0"/>
    <w:link w:val="a3"/>
    <w:rsid w:val="000B163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3"/>
    <w:basedOn w:val="a"/>
    <w:link w:val="30"/>
    <w:rsid w:val="000B163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0B16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0B1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"/>
    <w:aliases w:val=" Знак1"/>
    <w:basedOn w:val="a"/>
    <w:rsid w:val="000B1630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Title"/>
    <w:basedOn w:val="a"/>
    <w:link w:val="a4"/>
    <w:qFormat/>
    <w:rsid w:val="000B1630"/>
    <w:pPr>
      <w:jc w:val="center"/>
    </w:pPr>
    <w:rPr>
      <w:sz w:val="28"/>
      <w:lang w:eastAsia="ko-KR"/>
    </w:rPr>
  </w:style>
  <w:style w:type="character" w:customStyle="1" w:styleId="a4">
    <w:name w:val="Название Знак"/>
    <w:basedOn w:val="a0"/>
    <w:link w:val="a3"/>
    <w:rsid w:val="000B163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3"/>
    <w:basedOn w:val="a"/>
    <w:link w:val="30"/>
    <w:rsid w:val="000B163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0B16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0B1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2014-12-18T03:28:00Z</dcterms:created>
  <dcterms:modified xsi:type="dcterms:W3CDTF">2014-12-18T03:28:00Z</dcterms:modified>
</cp:coreProperties>
</file>